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4051" w14:textId="77777777" w:rsidR="000954FC" w:rsidRDefault="000954FC" w:rsidP="000661B5">
      <w:pPr>
        <w:pStyle w:val="Heading1"/>
        <w:tabs>
          <w:tab w:val="left" w:pos="0"/>
          <w:tab w:val="left" w:pos="9015"/>
        </w:tabs>
        <w:jc w:val="left"/>
        <w:rPr>
          <w:rFonts w:ascii="Arial" w:hAnsi="Arial" w:cs="Arial"/>
          <w:sz w:val="22"/>
          <w:szCs w:val="22"/>
        </w:rPr>
      </w:pPr>
    </w:p>
    <w:p w14:paraId="380625A5" w14:textId="4782FE79" w:rsidR="000661B5" w:rsidRPr="008E0443" w:rsidRDefault="000661B5" w:rsidP="008E0443">
      <w:pPr>
        <w:pStyle w:val="Heading1"/>
        <w:tabs>
          <w:tab w:val="left" w:pos="0"/>
          <w:tab w:val="left" w:pos="9015"/>
        </w:tabs>
        <w:jc w:val="left"/>
        <w:rPr>
          <w:rFonts w:ascii="Arial" w:hAnsi="Arial" w:cs="Arial"/>
          <w:sz w:val="22"/>
          <w:szCs w:val="22"/>
        </w:rPr>
      </w:pPr>
      <w:r w:rsidRPr="000661B5">
        <w:rPr>
          <w:rFonts w:ascii="Arial" w:hAnsi="Arial" w:cs="Arial"/>
          <w:sz w:val="22"/>
          <w:szCs w:val="22"/>
        </w:rPr>
        <w:t>FORM FOR SUBMISSION OF AN APPEAL</w:t>
      </w:r>
      <w:r>
        <w:rPr>
          <w:rFonts w:ascii="Arial" w:hAnsi="Arial" w:cs="Arial"/>
          <w:sz w:val="22"/>
          <w:szCs w:val="22"/>
        </w:rPr>
        <w:t xml:space="preserve"> </w:t>
      </w:r>
      <w:r w:rsidRPr="000661B5">
        <w:rPr>
          <w:rFonts w:ascii="Arial" w:hAnsi="Arial" w:cs="Arial"/>
          <w:sz w:val="22"/>
          <w:szCs w:val="22"/>
        </w:rPr>
        <w:t xml:space="preserve">AGAINST </w:t>
      </w:r>
      <w:r w:rsidR="002F44E5">
        <w:rPr>
          <w:rFonts w:ascii="Arial" w:hAnsi="Arial" w:cs="Arial"/>
          <w:sz w:val="22"/>
          <w:szCs w:val="22"/>
        </w:rPr>
        <w:t>THE IMPOSITION OF TEMPORARY EXCLUSIONS/RESTRICTIONS</w:t>
      </w:r>
    </w:p>
    <w:p w14:paraId="5EDEEA54" w14:textId="77777777" w:rsidR="000661B5" w:rsidRPr="00E70A7D" w:rsidRDefault="000661B5" w:rsidP="000661B5">
      <w:pPr>
        <w:rPr>
          <w:rFonts w:cs="Arial"/>
          <w:szCs w:val="22"/>
        </w:rPr>
      </w:pPr>
      <w:r>
        <w:rPr>
          <w:rFonts w:cs="Arial"/>
          <w:szCs w:val="22"/>
        </w:rPr>
        <w:t xml:space="preserve">  </w:t>
      </w:r>
    </w:p>
    <w:p w14:paraId="28D08BFB" w14:textId="28A07266" w:rsidR="000661B5" w:rsidRPr="000759BF" w:rsidRDefault="000661B5" w:rsidP="000661B5">
      <w:pPr>
        <w:pStyle w:val="Heading6"/>
        <w:tabs>
          <w:tab w:val="left" w:pos="0"/>
        </w:tabs>
        <w:rPr>
          <w:rFonts w:ascii="Arial" w:hAnsi="Arial" w:cs="Arial"/>
          <w:b/>
          <w:bCs/>
          <w:color w:val="auto"/>
          <w:szCs w:val="22"/>
          <w:u w:val="single"/>
        </w:rPr>
      </w:pPr>
      <w:r w:rsidRPr="000759BF">
        <w:rPr>
          <w:rFonts w:ascii="Arial" w:hAnsi="Arial" w:cs="Arial"/>
          <w:b/>
          <w:bCs/>
          <w:color w:val="auto"/>
          <w:szCs w:val="22"/>
          <w:u w:val="single"/>
        </w:rPr>
        <w:t>SECTION A</w:t>
      </w:r>
      <w:r w:rsidR="000759BF" w:rsidRPr="000759BF">
        <w:rPr>
          <w:rFonts w:ascii="Arial" w:hAnsi="Arial" w:cs="Arial"/>
          <w:b/>
          <w:bCs/>
          <w:color w:val="auto"/>
          <w:szCs w:val="22"/>
          <w:u w:val="single"/>
        </w:rPr>
        <w:t xml:space="preserve"> - </w:t>
      </w:r>
      <w:r w:rsidRPr="000759BF">
        <w:rPr>
          <w:rFonts w:ascii="Arial" w:hAnsi="Arial" w:cs="Arial"/>
          <w:b/>
          <w:bCs/>
          <w:color w:val="auto"/>
          <w:szCs w:val="22"/>
          <w:u w:val="single"/>
        </w:rPr>
        <w:t>Personal and Programme Information</w:t>
      </w:r>
    </w:p>
    <w:p w14:paraId="6396F280" w14:textId="77777777" w:rsidR="000661B5" w:rsidRDefault="000661B5" w:rsidP="000661B5">
      <w:pPr>
        <w:tabs>
          <w:tab w:val="left" w:pos="0"/>
        </w:tabs>
        <w:rPr>
          <w:szCs w:val="22"/>
        </w:rPr>
      </w:pPr>
    </w:p>
    <w:tbl>
      <w:tblPr>
        <w:tblW w:w="0" w:type="auto"/>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0465"/>
      </w:tblGrid>
      <w:tr w:rsidR="000661B5" w14:paraId="688AB4B9" w14:textId="77777777" w:rsidTr="009D0432">
        <w:tc>
          <w:tcPr>
            <w:tcW w:w="10465" w:type="dxa"/>
          </w:tcPr>
          <w:p w14:paraId="30E1FBEE" w14:textId="77777777" w:rsidR="000661B5" w:rsidRDefault="000661B5" w:rsidP="009D0432">
            <w:pPr>
              <w:pStyle w:val="TableContents"/>
              <w:rPr>
                <w:b/>
                <w:bCs/>
                <w:sz w:val="22"/>
                <w:szCs w:val="22"/>
              </w:rPr>
            </w:pPr>
            <w:r>
              <w:rPr>
                <w:b/>
                <w:bCs/>
                <w:sz w:val="22"/>
                <w:szCs w:val="22"/>
              </w:rPr>
              <w:t>FAMILY NAME(S):</w:t>
            </w:r>
          </w:p>
        </w:tc>
      </w:tr>
      <w:tr w:rsidR="000661B5" w14:paraId="47C80941" w14:textId="77777777" w:rsidTr="009D0432">
        <w:tc>
          <w:tcPr>
            <w:tcW w:w="10465" w:type="dxa"/>
          </w:tcPr>
          <w:p w14:paraId="2C440030" w14:textId="77777777" w:rsidR="000661B5" w:rsidRDefault="000661B5" w:rsidP="009D0432">
            <w:pPr>
              <w:pStyle w:val="TableContents"/>
              <w:rPr>
                <w:b/>
                <w:bCs/>
                <w:sz w:val="22"/>
                <w:szCs w:val="22"/>
              </w:rPr>
            </w:pPr>
            <w:r>
              <w:rPr>
                <w:b/>
                <w:bCs/>
                <w:sz w:val="22"/>
                <w:szCs w:val="22"/>
              </w:rPr>
              <w:t>FORENAME(S)</w:t>
            </w:r>
          </w:p>
        </w:tc>
      </w:tr>
      <w:tr w:rsidR="000661B5" w14:paraId="0DC4A793" w14:textId="77777777" w:rsidTr="009D0432">
        <w:tc>
          <w:tcPr>
            <w:tcW w:w="10465" w:type="dxa"/>
          </w:tcPr>
          <w:p w14:paraId="6017D7F4" w14:textId="77777777" w:rsidR="000661B5" w:rsidRDefault="000661B5" w:rsidP="009D0432">
            <w:pPr>
              <w:pStyle w:val="TableContents"/>
              <w:rPr>
                <w:sz w:val="22"/>
                <w:szCs w:val="22"/>
              </w:rPr>
            </w:pPr>
            <w:r>
              <w:rPr>
                <w:b/>
                <w:bCs/>
                <w:sz w:val="22"/>
                <w:szCs w:val="22"/>
              </w:rPr>
              <w:t xml:space="preserve">STUDENT NUMBER </w:t>
            </w:r>
            <w:r>
              <w:rPr>
                <w:sz w:val="22"/>
                <w:szCs w:val="22"/>
              </w:rPr>
              <w:t>(as shown on Keele card):</w:t>
            </w:r>
          </w:p>
        </w:tc>
      </w:tr>
      <w:tr w:rsidR="000661B5" w14:paraId="38985DB3" w14:textId="77777777" w:rsidTr="009D0432">
        <w:tc>
          <w:tcPr>
            <w:tcW w:w="10465" w:type="dxa"/>
          </w:tcPr>
          <w:p w14:paraId="4C5D7683" w14:textId="77777777" w:rsidR="000661B5" w:rsidRDefault="000661B5" w:rsidP="009D0432">
            <w:pPr>
              <w:pStyle w:val="TableContents"/>
              <w:rPr>
                <w:b/>
                <w:bCs/>
                <w:sz w:val="22"/>
                <w:szCs w:val="22"/>
              </w:rPr>
            </w:pPr>
            <w:r>
              <w:rPr>
                <w:b/>
                <w:bCs/>
                <w:sz w:val="22"/>
                <w:szCs w:val="22"/>
              </w:rPr>
              <w:t>PROGRAMME OF STUDY:</w:t>
            </w:r>
          </w:p>
        </w:tc>
      </w:tr>
      <w:tr w:rsidR="000661B5" w14:paraId="2C388E03" w14:textId="77777777" w:rsidTr="009D0432">
        <w:tc>
          <w:tcPr>
            <w:tcW w:w="10465" w:type="dxa"/>
          </w:tcPr>
          <w:p w14:paraId="484F7B43" w14:textId="77777777" w:rsidR="000661B5" w:rsidRDefault="000661B5" w:rsidP="009D0432">
            <w:pPr>
              <w:pStyle w:val="TableContents"/>
              <w:ind w:left="720" w:hanging="720"/>
              <w:rPr>
                <w:b/>
                <w:bCs/>
                <w:sz w:val="22"/>
                <w:szCs w:val="22"/>
              </w:rPr>
            </w:pPr>
            <w:r>
              <w:rPr>
                <w:b/>
                <w:bCs/>
                <w:sz w:val="22"/>
                <w:szCs w:val="22"/>
              </w:rPr>
              <w:t>UNDERGRADUATE OR POSTGRADUATE:</w:t>
            </w:r>
          </w:p>
        </w:tc>
      </w:tr>
      <w:tr w:rsidR="000661B5" w14:paraId="4F408789" w14:textId="77777777" w:rsidTr="009D0432">
        <w:tc>
          <w:tcPr>
            <w:tcW w:w="10465" w:type="dxa"/>
          </w:tcPr>
          <w:p w14:paraId="10ACC64F" w14:textId="77777777" w:rsidR="000661B5" w:rsidRDefault="000661B5" w:rsidP="009D0432">
            <w:pPr>
              <w:pStyle w:val="TableContents"/>
              <w:rPr>
                <w:b/>
                <w:bCs/>
                <w:sz w:val="22"/>
                <w:szCs w:val="22"/>
              </w:rPr>
            </w:pPr>
            <w:r>
              <w:rPr>
                <w:b/>
                <w:bCs/>
                <w:sz w:val="22"/>
                <w:szCs w:val="22"/>
              </w:rPr>
              <w:t>LEVEL OF STUDY:</w:t>
            </w:r>
          </w:p>
        </w:tc>
      </w:tr>
      <w:tr w:rsidR="000661B5" w14:paraId="0121ECCC" w14:textId="77777777" w:rsidTr="009D0432">
        <w:trPr>
          <w:trHeight w:val="592"/>
        </w:trPr>
        <w:tc>
          <w:tcPr>
            <w:tcW w:w="10465" w:type="dxa"/>
          </w:tcPr>
          <w:p w14:paraId="799C6D81" w14:textId="77777777" w:rsidR="000661B5" w:rsidRPr="00B730E4" w:rsidRDefault="000661B5" w:rsidP="009D0432">
            <w:pPr>
              <w:pStyle w:val="TableContents"/>
              <w:rPr>
                <w:bCs/>
                <w:sz w:val="22"/>
                <w:szCs w:val="22"/>
              </w:rPr>
            </w:pPr>
            <w:r>
              <w:rPr>
                <w:b/>
                <w:bCs/>
                <w:sz w:val="22"/>
                <w:szCs w:val="22"/>
              </w:rPr>
              <w:t xml:space="preserve">LOCATION OF STUDY </w:t>
            </w:r>
            <w:r>
              <w:rPr>
                <w:bCs/>
                <w:sz w:val="22"/>
                <w:szCs w:val="22"/>
              </w:rPr>
              <w:t>(Please tell us if you are studying at a partner university. Leave blank if you are studying at Keele University)</w:t>
            </w:r>
            <w:r w:rsidRPr="00B730E4">
              <w:rPr>
                <w:b/>
                <w:bCs/>
                <w:sz w:val="22"/>
                <w:szCs w:val="22"/>
              </w:rPr>
              <w:t>:</w:t>
            </w:r>
          </w:p>
        </w:tc>
      </w:tr>
    </w:tbl>
    <w:p w14:paraId="0D85F633" w14:textId="77777777" w:rsidR="000661B5" w:rsidRDefault="000661B5" w:rsidP="000661B5">
      <w:pPr>
        <w:tabs>
          <w:tab w:val="left" w:pos="0"/>
        </w:tabs>
        <w:rPr>
          <w:szCs w:val="22"/>
        </w:rPr>
      </w:pPr>
    </w:p>
    <w:p w14:paraId="6742BCD2" w14:textId="77777777" w:rsidR="000661B5" w:rsidRDefault="000661B5" w:rsidP="000661B5">
      <w:pPr>
        <w:rPr>
          <w:szCs w:val="22"/>
        </w:rPr>
      </w:pPr>
    </w:p>
    <w:p w14:paraId="0652B5C6" w14:textId="77777777" w:rsidR="000661B5" w:rsidRDefault="000661B5" w:rsidP="000661B5">
      <w:pPr>
        <w:rPr>
          <w:szCs w:val="22"/>
        </w:rPr>
      </w:pPr>
      <w:r>
        <w:rPr>
          <w:noProof/>
          <w:lang w:eastAsia="en-GB"/>
        </w:rPr>
        <mc:AlternateContent>
          <mc:Choice Requires="wps">
            <w:drawing>
              <wp:anchor distT="0" distB="0" distL="114300" distR="114300" simplePos="0" relativeHeight="251659264" behindDoc="0" locked="0" layoutInCell="1" allowOverlap="1" wp14:anchorId="717909E9" wp14:editId="4B7E1E77">
                <wp:simplePos x="0" y="0"/>
                <wp:positionH relativeFrom="margin">
                  <wp:align>center</wp:align>
                </wp:positionH>
                <wp:positionV relativeFrom="paragraph">
                  <wp:posOffset>11430</wp:posOffset>
                </wp:positionV>
                <wp:extent cx="6584400" cy="1270"/>
                <wp:effectExtent l="0" t="19050" r="6985" b="368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400" cy="127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7F4B9" id="Line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" strokeweight="1.06mm">
                <v:stroke joinstyle="miter"/>
                <w10:wrap anchorx="margin"/>
              </v:line>
            </w:pict>
          </mc:Fallback>
        </mc:AlternateContent>
      </w:r>
    </w:p>
    <w:p w14:paraId="2E1410E6" w14:textId="77777777" w:rsidR="000661B5" w:rsidRDefault="000661B5" w:rsidP="000661B5">
      <w:pPr>
        <w:rPr>
          <w:szCs w:val="22"/>
        </w:rPr>
      </w:pPr>
    </w:p>
    <w:tbl>
      <w:tblPr>
        <w:tblW w:w="104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232"/>
        <w:gridCol w:w="5233"/>
      </w:tblGrid>
      <w:tr w:rsidR="000661B5" w14:paraId="7CBE7638" w14:textId="77777777" w:rsidTr="009D0432">
        <w:tc>
          <w:tcPr>
            <w:tcW w:w="5232" w:type="dxa"/>
          </w:tcPr>
          <w:p w14:paraId="52D90239" w14:textId="2853EEAA" w:rsidR="000661B5" w:rsidRDefault="000661B5" w:rsidP="009D0432">
            <w:pPr>
              <w:pStyle w:val="TableContents"/>
              <w:rPr>
                <w:b/>
                <w:bCs/>
                <w:sz w:val="22"/>
                <w:szCs w:val="22"/>
              </w:rPr>
            </w:pPr>
            <w:r>
              <w:rPr>
                <w:b/>
                <w:bCs/>
                <w:sz w:val="22"/>
                <w:szCs w:val="22"/>
              </w:rPr>
              <w:t xml:space="preserve">Date of notification of </w:t>
            </w:r>
            <w:r w:rsidR="002F44E5">
              <w:rPr>
                <w:b/>
                <w:bCs/>
                <w:sz w:val="22"/>
                <w:szCs w:val="22"/>
              </w:rPr>
              <w:t xml:space="preserve">the </w:t>
            </w:r>
            <w:r>
              <w:rPr>
                <w:b/>
                <w:bCs/>
                <w:sz w:val="22"/>
                <w:szCs w:val="22"/>
              </w:rPr>
              <w:t xml:space="preserve">outcome of </w:t>
            </w:r>
            <w:r w:rsidR="002F44E5">
              <w:rPr>
                <w:b/>
                <w:bCs/>
                <w:sz w:val="22"/>
                <w:szCs w:val="22"/>
              </w:rPr>
              <w:t>the Risk Assessment Panel when the exclusions/restrictions were imposed upon you</w:t>
            </w:r>
            <w:r w:rsidR="008E0443">
              <w:rPr>
                <w:b/>
                <w:bCs/>
                <w:sz w:val="22"/>
                <w:szCs w:val="22"/>
              </w:rPr>
              <w:t>:</w:t>
            </w:r>
          </w:p>
          <w:p w14:paraId="6A372729" w14:textId="77777777" w:rsidR="000661B5" w:rsidRDefault="000661B5" w:rsidP="009D0432">
            <w:pPr>
              <w:pStyle w:val="TableContents"/>
              <w:rPr>
                <w:b/>
                <w:bCs/>
                <w:sz w:val="22"/>
                <w:szCs w:val="22"/>
              </w:rPr>
            </w:pPr>
          </w:p>
        </w:tc>
        <w:tc>
          <w:tcPr>
            <w:tcW w:w="5233" w:type="dxa"/>
          </w:tcPr>
          <w:p w14:paraId="60E643A8" w14:textId="77777777" w:rsidR="000661B5" w:rsidRDefault="000661B5" w:rsidP="009D0432">
            <w:pPr>
              <w:pStyle w:val="TableContents"/>
              <w:rPr>
                <w:sz w:val="22"/>
                <w:szCs w:val="22"/>
              </w:rPr>
            </w:pPr>
          </w:p>
        </w:tc>
      </w:tr>
      <w:tr w:rsidR="000661B5" w14:paraId="7B5B7F91" w14:textId="77777777" w:rsidTr="009D0432">
        <w:tc>
          <w:tcPr>
            <w:tcW w:w="5232" w:type="dxa"/>
          </w:tcPr>
          <w:p w14:paraId="31CA3BA7" w14:textId="77777777" w:rsidR="000661B5" w:rsidRDefault="000661B5" w:rsidP="009D0432">
            <w:pPr>
              <w:pStyle w:val="TableContents"/>
              <w:rPr>
                <w:b/>
                <w:bCs/>
                <w:sz w:val="22"/>
                <w:szCs w:val="22"/>
              </w:rPr>
            </w:pPr>
            <w:r>
              <w:rPr>
                <w:b/>
                <w:bCs/>
                <w:sz w:val="22"/>
                <w:szCs w:val="22"/>
              </w:rPr>
              <w:t>Date of submission of your appeal:</w:t>
            </w:r>
          </w:p>
          <w:p w14:paraId="365F5281" w14:textId="77777777" w:rsidR="000661B5" w:rsidRDefault="000661B5" w:rsidP="009D0432">
            <w:pPr>
              <w:pStyle w:val="TableContents"/>
              <w:rPr>
                <w:b/>
                <w:bCs/>
                <w:sz w:val="22"/>
                <w:szCs w:val="22"/>
              </w:rPr>
            </w:pPr>
          </w:p>
        </w:tc>
        <w:tc>
          <w:tcPr>
            <w:tcW w:w="5233" w:type="dxa"/>
          </w:tcPr>
          <w:p w14:paraId="01ECFABB" w14:textId="77777777" w:rsidR="000661B5" w:rsidRDefault="000661B5" w:rsidP="009D0432">
            <w:pPr>
              <w:pStyle w:val="TableContents"/>
              <w:rPr>
                <w:sz w:val="22"/>
                <w:szCs w:val="22"/>
              </w:rPr>
            </w:pPr>
          </w:p>
        </w:tc>
      </w:tr>
      <w:tr w:rsidR="000661B5" w14:paraId="11C7D4C9" w14:textId="77777777" w:rsidTr="009D0432">
        <w:tc>
          <w:tcPr>
            <w:tcW w:w="5232" w:type="dxa"/>
          </w:tcPr>
          <w:p w14:paraId="0039E142" w14:textId="1089AF96" w:rsidR="000661B5" w:rsidRDefault="000661B5" w:rsidP="009D0432">
            <w:pPr>
              <w:pStyle w:val="TableContents"/>
              <w:rPr>
                <w:b/>
                <w:bCs/>
                <w:sz w:val="22"/>
                <w:szCs w:val="22"/>
              </w:rPr>
            </w:pPr>
            <w:r>
              <w:rPr>
                <w:b/>
                <w:bCs/>
                <w:sz w:val="22"/>
                <w:szCs w:val="22"/>
              </w:rPr>
              <w:t>If you are submitting your appeal after the 1</w:t>
            </w:r>
            <w:r w:rsidR="002F44E5">
              <w:rPr>
                <w:b/>
                <w:bCs/>
                <w:sz w:val="22"/>
                <w:szCs w:val="22"/>
              </w:rPr>
              <w:t>4</w:t>
            </w:r>
            <w:r>
              <w:rPr>
                <w:b/>
                <w:bCs/>
                <w:sz w:val="22"/>
                <w:szCs w:val="22"/>
              </w:rPr>
              <w:t xml:space="preserve">-day deadline, you </w:t>
            </w:r>
            <w:r w:rsidRPr="002F6AB3">
              <w:rPr>
                <w:b/>
                <w:bCs/>
                <w:sz w:val="22"/>
                <w:szCs w:val="22"/>
                <w:u w:val="single"/>
              </w:rPr>
              <w:t>must</w:t>
            </w:r>
            <w:r>
              <w:rPr>
                <w:b/>
                <w:bCs/>
                <w:sz w:val="22"/>
                <w:szCs w:val="22"/>
              </w:rPr>
              <w:t xml:space="preserve"> give a reason as to why it should be accepted late:</w:t>
            </w:r>
          </w:p>
        </w:tc>
        <w:tc>
          <w:tcPr>
            <w:tcW w:w="5233" w:type="dxa"/>
          </w:tcPr>
          <w:p w14:paraId="478343AB" w14:textId="77777777" w:rsidR="000661B5" w:rsidRDefault="000661B5" w:rsidP="009D0432">
            <w:pPr>
              <w:pStyle w:val="TableContents"/>
              <w:rPr>
                <w:sz w:val="22"/>
                <w:szCs w:val="22"/>
              </w:rPr>
            </w:pPr>
          </w:p>
        </w:tc>
      </w:tr>
    </w:tbl>
    <w:p w14:paraId="3A3AE6D5" w14:textId="77777777" w:rsidR="000661B5" w:rsidRDefault="000661B5" w:rsidP="000661B5">
      <w:pPr>
        <w:tabs>
          <w:tab w:val="left" w:pos="9735"/>
        </w:tabs>
        <w:rPr>
          <w:szCs w:val="22"/>
        </w:rPr>
      </w:pPr>
    </w:p>
    <w:p w14:paraId="4F4943F9" w14:textId="0E7EBE78" w:rsidR="000661B5" w:rsidRDefault="000661B5" w:rsidP="000661B5">
      <w:pPr>
        <w:tabs>
          <w:tab w:val="left" w:pos="9735"/>
        </w:tabs>
        <w:rPr>
          <w:szCs w:val="22"/>
        </w:rPr>
      </w:pPr>
      <w:r>
        <w:rPr>
          <w:szCs w:val="22"/>
        </w:rPr>
        <w:tab/>
      </w:r>
    </w:p>
    <w:p w14:paraId="48C193F4" w14:textId="77777777" w:rsidR="000661B5" w:rsidRPr="00B72ACD" w:rsidRDefault="000661B5" w:rsidP="000661B5">
      <w:pPr>
        <w:rPr>
          <w:szCs w:val="22"/>
        </w:rPr>
      </w:pPr>
    </w:p>
    <w:p w14:paraId="4555D214" w14:textId="77777777" w:rsidR="000661B5" w:rsidRPr="00B72ACD" w:rsidRDefault="000661B5" w:rsidP="000661B5">
      <w:pPr>
        <w:rPr>
          <w:szCs w:val="22"/>
        </w:rPr>
      </w:pPr>
    </w:p>
    <w:p w14:paraId="73714F20" w14:textId="77777777" w:rsidR="000661B5" w:rsidRPr="00A92202" w:rsidRDefault="000661B5" w:rsidP="000661B5">
      <w:pPr>
        <w:rPr>
          <w:szCs w:val="22"/>
        </w:rPr>
        <w:sectPr w:rsidR="000661B5" w:rsidRPr="00A92202" w:rsidSect="00B72ACD">
          <w:headerReference w:type="default" r:id="rId10"/>
          <w:footerReference w:type="default" r:id="rId11"/>
          <w:footerReference w:type="first" r:id="rId12"/>
          <w:footnotePr>
            <w:pos w:val="beneathText"/>
          </w:footnotePr>
          <w:pgSz w:w="11905" w:h="16837"/>
          <w:pgMar w:top="964" w:right="720" w:bottom="964" w:left="720" w:header="720" w:footer="720" w:gutter="0"/>
          <w:cols w:space="720"/>
          <w:docGrid w:linePitch="360"/>
        </w:sectPr>
      </w:pPr>
    </w:p>
    <w:p w14:paraId="4011D990" w14:textId="77777777" w:rsidR="000661B5" w:rsidRDefault="000661B5" w:rsidP="000661B5">
      <w:pPr>
        <w:rPr>
          <w:rFonts w:cs="Arial"/>
          <w:szCs w:val="22"/>
          <w:lang w:eastAsia="zh-CN"/>
        </w:rPr>
      </w:pPr>
    </w:p>
    <w:p w14:paraId="07D4306C" w14:textId="0AFF8CD5" w:rsidR="000661B5" w:rsidRDefault="000661B5" w:rsidP="000661B5">
      <w:pPr>
        <w:ind w:right="542"/>
        <w:jc w:val="both"/>
        <w:rPr>
          <w:b/>
          <w:bCs/>
          <w:u w:val="single"/>
        </w:rPr>
      </w:pPr>
      <w:r>
        <w:rPr>
          <w:b/>
          <w:bCs/>
          <w:u w:val="single"/>
        </w:rPr>
        <w:t xml:space="preserve">SECTION </w:t>
      </w:r>
      <w:r w:rsidR="002F44E5">
        <w:rPr>
          <w:b/>
          <w:bCs/>
          <w:u w:val="single"/>
        </w:rPr>
        <w:t>B</w:t>
      </w:r>
      <w:r w:rsidR="000759BF">
        <w:rPr>
          <w:b/>
          <w:bCs/>
          <w:u w:val="single"/>
        </w:rPr>
        <w:t xml:space="preserve"> </w:t>
      </w:r>
      <w:r>
        <w:rPr>
          <w:b/>
          <w:bCs/>
          <w:u w:val="single"/>
        </w:rPr>
        <w:t>- D</w:t>
      </w:r>
      <w:r w:rsidR="000759BF">
        <w:rPr>
          <w:b/>
          <w:bCs/>
          <w:u w:val="single"/>
        </w:rPr>
        <w:t>etails</w:t>
      </w:r>
      <w:r>
        <w:rPr>
          <w:b/>
          <w:bCs/>
          <w:u w:val="single"/>
        </w:rPr>
        <w:t xml:space="preserve"> </w:t>
      </w:r>
      <w:r w:rsidR="000759BF">
        <w:rPr>
          <w:b/>
          <w:bCs/>
          <w:u w:val="single"/>
        </w:rPr>
        <w:t>of</w:t>
      </w:r>
      <w:r>
        <w:rPr>
          <w:b/>
          <w:bCs/>
          <w:u w:val="single"/>
        </w:rPr>
        <w:t xml:space="preserve"> A</w:t>
      </w:r>
      <w:r w:rsidR="000759BF">
        <w:rPr>
          <w:b/>
          <w:bCs/>
          <w:u w:val="single"/>
        </w:rPr>
        <w:t>ppeal</w:t>
      </w:r>
      <w:r w:rsidR="002F44E5">
        <w:rPr>
          <w:b/>
          <w:bCs/>
          <w:u w:val="single"/>
        </w:rPr>
        <w:t xml:space="preserve"> Case</w:t>
      </w:r>
    </w:p>
    <w:p w14:paraId="029DF26E" w14:textId="77777777" w:rsidR="000759BF" w:rsidRDefault="000759BF" w:rsidP="000661B5">
      <w:pPr>
        <w:ind w:right="542"/>
        <w:jc w:val="both"/>
        <w:rPr>
          <w:u w:val="single"/>
        </w:rPr>
      </w:pPr>
    </w:p>
    <w:p w14:paraId="7252612B" w14:textId="6995EE67" w:rsidR="000661B5" w:rsidRDefault="000661B5" w:rsidP="000661B5">
      <w:pPr>
        <w:pStyle w:val="BodyText2"/>
        <w:jc w:val="both"/>
        <w:rPr>
          <w:rFonts w:cs="Arial"/>
        </w:rPr>
      </w:pPr>
      <w:r>
        <w:rPr>
          <w:rFonts w:cs="Arial"/>
        </w:rPr>
        <w:t xml:space="preserve">In the box below, </w:t>
      </w:r>
      <w:r w:rsidR="002F44E5">
        <w:rPr>
          <w:rFonts w:cs="Arial"/>
        </w:rPr>
        <w:t xml:space="preserve">please state which temporary restrictions/exclusions you are appealing against and </w:t>
      </w:r>
      <w:r>
        <w:rPr>
          <w:rFonts w:cs="Arial"/>
        </w:rPr>
        <w:t xml:space="preserve">provide a clear and concise statement of </w:t>
      </w:r>
      <w:r w:rsidR="002F44E5">
        <w:rPr>
          <w:rFonts w:cs="Arial"/>
        </w:rPr>
        <w:t>the reasons why</w:t>
      </w:r>
      <w:r>
        <w:rPr>
          <w:rFonts w:cs="Arial"/>
        </w:rPr>
        <w:t xml:space="preserve">. You are advised to seek help from Advice and Support at Keele (ASK) in the Students’ Union to complete this, especially if there are circumstances that you do not wish to reveal. </w:t>
      </w:r>
    </w:p>
    <w:p w14:paraId="5D66A8D4" w14:textId="77777777" w:rsidR="000661B5" w:rsidRDefault="000661B5" w:rsidP="000661B5">
      <w:pPr>
        <w:jc w:val="both"/>
        <w:rPr>
          <w:b/>
          <w:sz w:val="20"/>
        </w:rPr>
      </w:pPr>
    </w:p>
    <w:tbl>
      <w:tblPr>
        <w:tblW w:w="1043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432"/>
      </w:tblGrid>
      <w:tr w:rsidR="000661B5" w14:paraId="09165F7F" w14:textId="77777777" w:rsidTr="009D0432">
        <w:trPr>
          <w:trHeight w:val="6667"/>
        </w:trPr>
        <w:tc>
          <w:tcPr>
            <w:tcW w:w="10432" w:type="dxa"/>
          </w:tcPr>
          <w:p w14:paraId="4667B0BF" w14:textId="77777777" w:rsidR="000661B5" w:rsidRDefault="000661B5" w:rsidP="009D0432">
            <w:pPr>
              <w:pStyle w:val="TableContents"/>
              <w:jc w:val="both"/>
            </w:pPr>
          </w:p>
          <w:p w14:paraId="12F4602A" w14:textId="77777777" w:rsidR="000661B5" w:rsidRDefault="000661B5" w:rsidP="009D0432">
            <w:pPr>
              <w:pStyle w:val="TableContents"/>
              <w:jc w:val="both"/>
            </w:pPr>
          </w:p>
          <w:p w14:paraId="4419D764" w14:textId="77777777" w:rsidR="000661B5" w:rsidRDefault="000661B5" w:rsidP="009D0432">
            <w:pPr>
              <w:pStyle w:val="TableContents"/>
              <w:jc w:val="both"/>
            </w:pPr>
          </w:p>
          <w:p w14:paraId="2E68F0A5" w14:textId="77777777" w:rsidR="000661B5" w:rsidRDefault="000661B5" w:rsidP="009D0432">
            <w:pPr>
              <w:pStyle w:val="TableContents"/>
              <w:jc w:val="both"/>
            </w:pPr>
          </w:p>
          <w:p w14:paraId="0AE4B134" w14:textId="77777777" w:rsidR="000661B5" w:rsidRDefault="000661B5" w:rsidP="009D0432">
            <w:pPr>
              <w:pStyle w:val="TableContents"/>
              <w:jc w:val="both"/>
            </w:pPr>
          </w:p>
          <w:p w14:paraId="026EC168" w14:textId="77777777" w:rsidR="000661B5" w:rsidRDefault="000661B5" w:rsidP="009D0432">
            <w:pPr>
              <w:pStyle w:val="TableContents"/>
              <w:jc w:val="both"/>
            </w:pPr>
          </w:p>
          <w:p w14:paraId="6DFE5805" w14:textId="77777777" w:rsidR="000661B5" w:rsidRDefault="000661B5" w:rsidP="009D0432">
            <w:pPr>
              <w:pStyle w:val="TableContents"/>
              <w:jc w:val="both"/>
            </w:pPr>
          </w:p>
          <w:p w14:paraId="51839C39" w14:textId="77777777" w:rsidR="000661B5" w:rsidRDefault="000661B5" w:rsidP="009D0432">
            <w:pPr>
              <w:pStyle w:val="TableContents"/>
              <w:jc w:val="both"/>
            </w:pPr>
          </w:p>
          <w:p w14:paraId="410D108C" w14:textId="77777777" w:rsidR="000661B5" w:rsidRDefault="000661B5" w:rsidP="009D0432">
            <w:pPr>
              <w:pStyle w:val="TableContents"/>
              <w:jc w:val="both"/>
            </w:pPr>
          </w:p>
          <w:p w14:paraId="2D409C88" w14:textId="77777777" w:rsidR="000661B5" w:rsidRDefault="000661B5" w:rsidP="009D0432">
            <w:pPr>
              <w:pStyle w:val="TableContents"/>
              <w:jc w:val="both"/>
            </w:pPr>
          </w:p>
          <w:p w14:paraId="22C1E6CC" w14:textId="77777777" w:rsidR="000661B5" w:rsidRDefault="000661B5" w:rsidP="009D0432">
            <w:pPr>
              <w:pStyle w:val="TableContents"/>
              <w:jc w:val="both"/>
            </w:pPr>
          </w:p>
          <w:p w14:paraId="03BFEE57" w14:textId="77777777" w:rsidR="000661B5" w:rsidRDefault="000661B5" w:rsidP="009D0432">
            <w:pPr>
              <w:pStyle w:val="TableContents"/>
              <w:jc w:val="both"/>
            </w:pPr>
          </w:p>
          <w:p w14:paraId="752724FE" w14:textId="77777777" w:rsidR="000661B5" w:rsidRDefault="000661B5" w:rsidP="009D0432">
            <w:pPr>
              <w:pStyle w:val="TableContents"/>
              <w:jc w:val="both"/>
            </w:pPr>
          </w:p>
          <w:p w14:paraId="79C3169C" w14:textId="77777777" w:rsidR="000661B5" w:rsidRDefault="000661B5" w:rsidP="009D0432">
            <w:pPr>
              <w:pStyle w:val="TableContents"/>
              <w:jc w:val="both"/>
            </w:pPr>
          </w:p>
          <w:p w14:paraId="4C476611" w14:textId="77777777" w:rsidR="000661B5" w:rsidRDefault="000661B5" w:rsidP="009D0432">
            <w:pPr>
              <w:pStyle w:val="TableContents"/>
              <w:jc w:val="both"/>
            </w:pPr>
          </w:p>
          <w:p w14:paraId="6A237CB4" w14:textId="77777777" w:rsidR="000661B5" w:rsidRDefault="000661B5" w:rsidP="009D0432">
            <w:pPr>
              <w:pStyle w:val="TableContents"/>
              <w:jc w:val="both"/>
            </w:pPr>
          </w:p>
          <w:p w14:paraId="6E74001F" w14:textId="77777777" w:rsidR="000661B5" w:rsidRDefault="000661B5" w:rsidP="009D0432">
            <w:pPr>
              <w:pStyle w:val="TableContents"/>
              <w:jc w:val="both"/>
            </w:pPr>
          </w:p>
          <w:p w14:paraId="73359354" w14:textId="77777777" w:rsidR="000661B5" w:rsidRDefault="000661B5" w:rsidP="009D0432">
            <w:pPr>
              <w:pStyle w:val="TableContents"/>
              <w:jc w:val="both"/>
            </w:pPr>
          </w:p>
          <w:p w14:paraId="6961F746" w14:textId="77777777" w:rsidR="000661B5" w:rsidRDefault="000661B5" w:rsidP="009D0432">
            <w:pPr>
              <w:pStyle w:val="TableContents"/>
              <w:jc w:val="both"/>
            </w:pPr>
          </w:p>
          <w:p w14:paraId="6E5818B6" w14:textId="77777777" w:rsidR="000661B5" w:rsidRDefault="000661B5" w:rsidP="009D0432">
            <w:pPr>
              <w:pStyle w:val="TableContents"/>
              <w:jc w:val="both"/>
            </w:pPr>
          </w:p>
          <w:p w14:paraId="44B8E79E" w14:textId="77777777" w:rsidR="000661B5" w:rsidRDefault="000661B5" w:rsidP="009D0432">
            <w:pPr>
              <w:pStyle w:val="TableContents"/>
              <w:jc w:val="both"/>
            </w:pPr>
          </w:p>
          <w:p w14:paraId="049A68A7" w14:textId="77777777" w:rsidR="000661B5" w:rsidRDefault="000661B5" w:rsidP="009D0432">
            <w:pPr>
              <w:pStyle w:val="TableContents"/>
              <w:jc w:val="both"/>
            </w:pPr>
          </w:p>
          <w:p w14:paraId="32AD7063" w14:textId="77777777" w:rsidR="000661B5" w:rsidRDefault="000661B5" w:rsidP="009D0432">
            <w:pPr>
              <w:pStyle w:val="TableContents"/>
              <w:jc w:val="both"/>
            </w:pPr>
          </w:p>
          <w:p w14:paraId="42BD55C3" w14:textId="77777777" w:rsidR="000661B5" w:rsidRDefault="000661B5" w:rsidP="009D0432">
            <w:pPr>
              <w:pStyle w:val="TableContents"/>
              <w:jc w:val="both"/>
            </w:pPr>
          </w:p>
          <w:p w14:paraId="749004D6" w14:textId="77777777" w:rsidR="000661B5" w:rsidRDefault="000661B5" w:rsidP="009D0432">
            <w:pPr>
              <w:pStyle w:val="TableContents"/>
              <w:jc w:val="both"/>
            </w:pPr>
          </w:p>
          <w:p w14:paraId="54166E44" w14:textId="77777777" w:rsidR="000661B5" w:rsidRDefault="000661B5" w:rsidP="009D0432">
            <w:pPr>
              <w:pStyle w:val="TableContents"/>
              <w:jc w:val="both"/>
            </w:pPr>
          </w:p>
          <w:p w14:paraId="7B910F86" w14:textId="77777777" w:rsidR="000661B5" w:rsidRDefault="000661B5" w:rsidP="009D0432">
            <w:pPr>
              <w:pStyle w:val="TableContents"/>
              <w:jc w:val="both"/>
            </w:pPr>
          </w:p>
          <w:p w14:paraId="070D8C4E" w14:textId="77777777" w:rsidR="000661B5" w:rsidRDefault="000661B5" w:rsidP="009D0432">
            <w:pPr>
              <w:pStyle w:val="TableContents"/>
              <w:jc w:val="both"/>
            </w:pPr>
          </w:p>
          <w:p w14:paraId="2DCC534B" w14:textId="77777777" w:rsidR="000661B5" w:rsidRDefault="000661B5" w:rsidP="009D0432">
            <w:pPr>
              <w:pStyle w:val="TableContents"/>
              <w:jc w:val="both"/>
            </w:pPr>
          </w:p>
          <w:p w14:paraId="3251D99E" w14:textId="77777777" w:rsidR="000661B5" w:rsidRDefault="000661B5" w:rsidP="007B7AB5">
            <w:pPr>
              <w:pStyle w:val="TableContents"/>
            </w:pPr>
          </w:p>
        </w:tc>
      </w:tr>
    </w:tbl>
    <w:p w14:paraId="3A5A3E33" w14:textId="77777777" w:rsidR="000661B5" w:rsidRPr="00BF51AE" w:rsidRDefault="000661B5" w:rsidP="000661B5">
      <w:pPr>
        <w:rPr>
          <w:rFonts w:cs="Arial"/>
          <w:szCs w:val="22"/>
          <w:lang w:eastAsia="zh-CN"/>
        </w:rPr>
        <w:sectPr w:rsidR="000661B5" w:rsidRPr="00BF51AE" w:rsidSect="0075381C">
          <w:footnotePr>
            <w:pos w:val="beneathText"/>
          </w:footnotePr>
          <w:pgSz w:w="11905" w:h="16837"/>
          <w:pgMar w:top="964" w:right="706" w:bottom="964" w:left="720" w:header="720" w:footer="720" w:gutter="0"/>
          <w:cols w:space="720"/>
          <w:docGrid w:linePitch="360"/>
        </w:sectPr>
      </w:pPr>
    </w:p>
    <w:p w14:paraId="33110F6B" w14:textId="54A06A9C" w:rsidR="000661B5" w:rsidRDefault="000661B5" w:rsidP="000661B5">
      <w:pPr>
        <w:rPr>
          <w:b/>
          <w:szCs w:val="22"/>
        </w:rPr>
      </w:pPr>
      <w:r w:rsidRPr="005B3FDA">
        <w:rPr>
          <w:b/>
          <w:szCs w:val="22"/>
          <w:u w:val="single"/>
        </w:rPr>
        <w:lastRenderedPageBreak/>
        <w:t xml:space="preserve">SECTION </w:t>
      </w:r>
      <w:r w:rsidR="002F44E5">
        <w:rPr>
          <w:b/>
          <w:szCs w:val="22"/>
          <w:u w:val="single"/>
        </w:rPr>
        <w:t>C</w:t>
      </w:r>
      <w:r>
        <w:rPr>
          <w:b/>
          <w:szCs w:val="22"/>
          <w:u w:val="single"/>
        </w:rPr>
        <w:t xml:space="preserve"> – S</w:t>
      </w:r>
      <w:r w:rsidR="000759BF">
        <w:rPr>
          <w:b/>
          <w:szCs w:val="22"/>
          <w:u w:val="single"/>
        </w:rPr>
        <w:t>upporting</w:t>
      </w:r>
      <w:r>
        <w:rPr>
          <w:b/>
          <w:szCs w:val="22"/>
          <w:u w:val="single"/>
        </w:rPr>
        <w:t xml:space="preserve"> E</w:t>
      </w:r>
      <w:r w:rsidR="000759BF">
        <w:rPr>
          <w:b/>
          <w:szCs w:val="22"/>
          <w:u w:val="single"/>
        </w:rPr>
        <w:t>vidence</w:t>
      </w:r>
      <w:r>
        <w:rPr>
          <w:b/>
          <w:szCs w:val="22"/>
        </w:rPr>
        <w:t xml:space="preserve">  </w:t>
      </w:r>
    </w:p>
    <w:p w14:paraId="308958C9" w14:textId="77777777" w:rsidR="000661B5" w:rsidRDefault="000661B5" w:rsidP="000661B5">
      <w:pPr>
        <w:jc w:val="both"/>
        <w:rPr>
          <w:bCs/>
        </w:rPr>
      </w:pPr>
    </w:p>
    <w:p w14:paraId="201FD37D" w14:textId="18FB29E3" w:rsidR="000661B5" w:rsidRPr="0028751F" w:rsidRDefault="000661B5" w:rsidP="000661B5">
      <w:pPr>
        <w:jc w:val="both"/>
        <w:rPr>
          <w:bCs/>
          <w:sz w:val="20"/>
        </w:rPr>
      </w:pPr>
      <w:r w:rsidRPr="0028751F">
        <w:rPr>
          <w:bCs/>
        </w:rPr>
        <w:t xml:space="preserve">Please list below the items of </w:t>
      </w:r>
      <w:r w:rsidR="002F44E5">
        <w:rPr>
          <w:bCs/>
        </w:rPr>
        <w:t xml:space="preserve">any </w:t>
      </w:r>
      <w:r w:rsidRPr="0028751F">
        <w:rPr>
          <w:bCs/>
        </w:rPr>
        <w:t xml:space="preserve">evidence you are submitting to </w:t>
      </w:r>
      <w:r>
        <w:rPr>
          <w:bCs/>
        </w:rPr>
        <w:t xml:space="preserve">support your </w:t>
      </w:r>
      <w:r w:rsidR="002F44E5">
        <w:rPr>
          <w:bCs/>
        </w:rPr>
        <w:t xml:space="preserve">appeal </w:t>
      </w:r>
      <w:r>
        <w:rPr>
          <w:bCs/>
        </w:rPr>
        <w:t>case</w:t>
      </w:r>
      <w:r w:rsidRPr="0028751F">
        <w:rPr>
          <w:bCs/>
        </w:rPr>
        <w:t>.</w:t>
      </w:r>
      <w:r>
        <w:rPr>
          <w:bCs/>
        </w:rPr>
        <w:t xml:space="preserve"> </w:t>
      </w:r>
    </w:p>
    <w:p w14:paraId="00012C4B" w14:textId="77777777" w:rsidR="000661B5" w:rsidRDefault="000661B5" w:rsidP="000661B5">
      <w:pPr>
        <w:jc w:val="both"/>
        <w:rPr>
          <w:b/>
          <w:bCs/>
          <w:sz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379"/>
      </w:tblGrid>
      <w:tr w:rsidR="000661B5" w14:paraId="71D2A15F" w14:textId="77777777" w:rsidTr="009D0432">
        <w:tc>
          <w:tcPr>
            <w:tcW w:w="10379" w:type="dxa"/>
          </w:tcPr>
          <w:p w14:paraId="480CF078" w14:textId="77777777" w:rsidR="000661B5" w:rsidRDefault="000661B5" w:rsidP="009D0432">
            <w:pPr>
              <w:rPr>
                <w:sz w:val="20"/>
              </w:rPr>
            </w:pPr>
            <w:r>
              <w:rPr>
                <w:sz w:val="20"/>
              </w:rPr>
              <w:t>1.</w:t>
            </w:r>
          </w:p>
          <w:p w14:paraId="3372006A" w14:textId="77777777" w:rsidR="000661B5" w:rsidRDefault="000661B5" w:rsidP="009D0432">
            <w:pPr>
              <w:rPr>
                <w:sz w:val="20"/>
              </w:rPr>
            </w:pPr>
          </w:p>
          <w:p w14:paraId="3786BB86" w14:textId="77777777" w:rsidR="000661B5" w:rsidRDefault="000661B5" w:rsidP="009D0432">
            <w:pPr>
              <w:rPr>
                <w:sz w:val="20"/>
              </w:rPr>
            </w:pPr>
            <w:r>
              <w:rPr>
                <w:sz w:val="20"/>
              </w:rPr>
              <w:t>2.</w:t>
            </w:r>
          </w:p>
          <w:p w14:paraId="46D4D56D" w14:textId="77777777" w:rsidR="000661B5" w:rsidRDefault="000661B5" w:rsidP="009D0432">
            <w:pPr>
              <w:rPr>
                <w:sz w:val="20"/>
              </w:rPr>
            </w:pPr>
          </w:p>
          <w:p w14:paraId="6E0C96F4" w14:textId="77777777" w:rsidR="000661B5" w:rsidRDefault="000661B5" w:rsidP="009D0432">
            <w:pPr>
              <w:rPr>
                <w:sz w:val="20"/>
              </w:rPr>
            </w:pPr>
            <w:r>
              <w:rPr>
                <w:sz w:val="20"/>
              </w:rPr>
              <w:t>3.</w:t>
            </w:r>
          </w:p>
          <w:p w14:paraId="7407FF1B" w14:textId="77777777" w:rsidR="000661B5" w:rsidRDefault="000661B5" w:rsidP="009D0432">
            <w:pPr>
              <w:rPr>
                <w:sz w:val="20"/>
              </w:rPr>
            </w:pPr>
          </w:p>
        </w:tc>
      </w:tr>
    </w:tbl>
    <w:p w14:paraId="3885AF60" w14:textId="77777777" w:rsidR="000661B5" w:rsidRDefault="000661B5" w:rsidP="000661B5"/>
    <w:p w14:paraId="7BA5C512" w14:textId="77777777" w:rsidR="000661B5" w:rsidRDefault="000661B5" w:rsidP="000661B5"/>
    <w:p w14:paraId="21864385" w14:textId="77777777" w:rsidR="000661B5" w:rsidRDefault="000661B5" w:rsidP="000661B5">
      <w:pPr>
        <w:rPr>
          <w:sz w:val="20"/>
        </w:rPr>
      </w:pPr>
      <w:r>
        <w:rPr>
          <w:noProof/>
          <w:lang w:eastAsia="en-GB"/>
        </w:rPr>
        <mc:AlternateContent>
          <mc:Choice Requires="wps">
            <w:drawing>
              <wp:anchor distT="4294967295" distB="4294967295" distL="114300" distR="114300" simplePos="0" relativeHeight="251660288" behindDoc="0" locked="0" layoutInCell="1" allowOverlap="1" wp14:anchorId="2EEFF4EB" wp14:editId="4693A94C">
                <wp:simplePos x="0" y="0"/>
                <wp:positionH relativeFrom="margin">
                  <wp:align>center</wp:align>
                </wp:positionH>
                <wp:positionV relativeFrom="paragraph">
                  <wp:posOffset>76199</wp:posOffset>
                </wp:positionV>
                <wp:extent cx="6583680" cy="0"/>
                <wp:effectExtent l="0" t="19050" r="762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7B394" id="Line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pt" to="5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" strokeweight="1.06mm">
                <v:stroke joinstyle="miter"/>
                <w10:wrap anchorx="margin"/>
              </v:line>
            </w:pict>
          </mc:Fallback>
        </mc:AlternateContent>
      </w:r>
    </w:p>
    <w:p w14:paraId="171088B6" w14:textId="77777777" w:rsidR="000661B5" w:rsidRPr="000661B5" w:rsidRDefault="000661B5" w:rsidP="000661B5">
      <w:pPr>
        <w:rPr>
          <w:rFonts w:cs="Arial"/>
          <w:szCs w:val="22"/>
        </w:rPr>
      </w:pPr>
    </w:p>
    <w:p w14:paraId="70596B2E" w14:textId="77777777" w:rsidR="000661B5" w:rsidRPr="000661B5" w:rsidRDefault="000661B5" w:rsidP="000661B5">
      <w:pPr>
        <w:pStyle w:val="Heading7"/>
        <w:tabs>
          <w:tab w:val="left" w:pos="0"/>
        </w:tabs>
        <w:rPr>
          <w:rFonts w:ascii="Arial" w:hAnsi="Arial" w:cs="Arial"/>
          <w:color w:val="auto"/>
          <w:szCs w:val="22"/>
        </w:rPr>
      </w:pPr>
      <w:r w:rsidRPr="000661B5">
        <w:rPr>
          <w:rFonts w:ascii="Arial" w:hAnsi="Arial" w:cs="Arial"/>
          <w:color w:val="auto"/>
          <w:szCs w:val="22"/>
        </w:rPr>
        <w:t xml:space="preserve">Declaration: I declare that the information that I have given on this form and the accompanying documents is true. </w:t>
      </w:r>
    </w:p>
    <w:p w14:paraId="3171C557" w14:textId="77777777" w:rsidR="000661B5" w:rsidRDefault="000661B5" w:rsidP="000661B5">
      <w:pPr>
        <w:rPr>
          <w:sz w:val="20"/>
        </w:rPr>
      </w:pPr>
    </w:p>
    <w:tbl>
      <w:tblPr>
        <w:tblW w:w="10382" w:type="dxa"/>
        <w:tblInd w:w="108" w:type="dxa"/>
        <w:tblLayout w:type="fixed"/>
        <w:tblLook w:val="0000" w:firstRow="0" w:lastRow="0" w:firstColumn="0" w:lastColumn="0" w:noHBand="0" w:noVBand="0"/>
      </w:tblPr>
      <w:tblGrid>
        <w:gridCol w:w="900"/>
        <w:gridCol w:w="5040"/>
        <w:gridCol w:w="1170"/>
        <w:gridCol w:w="3272"/>
      </w:tblGrid>
      <w:tr w:rsidR="000661B5" w14:paraId="6C0F5867" w14:textId="77777777" w:rsidTr="009D0432">
        <w:trPr>
          <w:cantSplit/>
          <w:trHeight w:val="243"/>
        </w:trPr>
        <w:tc>
          <w:tcPr>
            <w:tcW w:w="900" w:type="dxa"/>
          </w:tcPr>
          <w:p w14:paraId="74AC575F" w14:textId="77777777" w:rsidR="000661B5" w:rsidRPr="000661B5" w:rsidRDefault="000661B5" w:rsidP="009D0432">
            <w:pPr>
              <w:snapToGrid w:val="0"/>
              <w:rPr>
                <w:sz w:val="20"/>
                <w:szCs w:val="20"/>
              </w:rPr>
            </w:pPr>
          </w:p>
          <w:p w14:paraId="12A0BD44" w14:textId="77777777" w:rsidR="000661B5" w:rsidRPr="000661B5" w:rsidRDefault="000661B5" w:rsidP="009D0432">
            <w:pPr>
              <w:rPr>
                <w:sz w:val="20"/>
                <w:szCs w:val="20"/>
              </w:rPr>
            </w:pPr>
            <w:r w:rsidRPr="000661B5">
              <w:rPr>
                <w:sz w:val="20"/>
                <w:szCs w:val="20"/>
              </w:rPr>
              <w:t>Signed</w:t>
            </w:r>
          </w:p>
          <w:p w14:paraId="3B89A6F4" w14:textId="77777777" w:rsidR="000661B5" w:rsidRPr="000661B5" w:rsidRDefault="000661B5" w:rsidP="009D0432">
            <w:pPr>
              <w:rPr>
                <w:sz w:val="20"/>
                <w:szCs w:val="20"/>
              </w:rPr>
            </w:pPr>
          </w:p>
        </w:tc>
        <w:tc>
          <w:tcPr>
            <w:tcW w:w="5040" w:type="dxa"/>
            <w:tcBorders>
              <w:top w:val="single" w:sz="4" w:space="0" w:color="000000"/>
              <w:left w:val="single" w:sz="4" w:space="0" w:color="000000"/>
              <w:bottom w:val="single" w:sz="4" w:space="0" w:color="000000"/>
            </w:tcBorders>
          </w:tcPr>
          <w:p w14:paraId="2AD6C2E5" w14:textId="77777777" w:rsidR="000661B5" w:rsidRDefault="000661B5" w:rsidP="009D0432">
            <w:pPr>
              <w:snapToGrid w:val="0"/>
              <w:rPr>
                <w:sz w:val="20"/>
              </w:rPr>
            </w:pPr>
          </w:p>
        </w:tc>
        <w:tc>
          <w:tcPr>
            <w:tcW w:w="1170" w:type="dxa"/>
            <w:tcBorders>
              <w:left w:val="single" w:sz="4" w:space="0" w:color="000000"/>
            </w:tcBorders>
          </w:tcPr>
          <w:p w14:paraId="0BFFA662" w14:textId="77777777" w:rsidR="000661B5" w:rsidRDefault="000661B5" w:rsidP="009D0432">
            <w:pPr>
              <w:snapToGrid w:val="0"/>
              <w:rPr>
                <w:sz w:val="20"/>
              </w:rPr>
            </w:pPr>
          </w:p>
          <w:p w14:paraId="699EB33F" w14:textId="77777777" w:rsidR="000661B5" w:rsidRDefault="000661B5" w:rsidP="009D0432">
            <w:pPr>
              <w:jc w:val="right"/>
              <w:rPr>
                <w:sz w:val="20"/>
              </w:rPr>
            </w:pPr>
            <w:r>
              <w:rPr>
                <w:sz w:val="20"/>
              </w:rPr>
              <w:t>Date</w:t>
            </w:r>
          </w:p>
        </w:tc>
        <w:tc>
          <w:tcPr>
            <w:tcW w:w="3272" w:type="dxa"/>
            <w:tcBorders>
              <w:top w:val="single" w:sz="4" w:space="0" w:color="000000"/>
              <w:left w:val="single" w:sz="4" w:space="0" w:color="000000"/>
              <w:bottom w:val="single" w:sz="4" w:space="0" w:color="000000"/>
              <w:right w:val="single" w:sz="4" w:space="0" w:color="000000"/>
            </w:tcBorders>
          </w:tcPr>
          <w:p w14:paraId="084F7A31" w14:textId="77777777" w:rsidR="000661B5" w:rsidRDefault="000661B5" w:rsidP="009D0432">
            <w:pPr>
              <w:snapToGrid w:val="0"/>
              <w:rPr>
                <w:sz w:val="20"/>
              </w:rPr>
            </w:pPr>
          </w:p>
        </w:tc>
      </w:tr>
    </w:tbl>
    <w:p w14:paraId="23BF66E0" w14:textId="77777777" w:rsidR="000661B5" w:rsidRDefault="000661B5" w:rsidP="000661B5">
      <w:pPr>
        <w:rPr>
          <w:b/>
          <w:sz w:val="20"/>
        </w:rPr>
      </w:pPr>
    </w:p>
    <w:p w14:paraId="00DA51CE" w14:textId="77777777" w:rsidR="000661B5" w:rsidRDefault="000661B5" w:rsidP="000661B5">
      <w:pPr>
        <w:rPr>
          <w:b/>
          <w:sz w:val="20"/>
        </w:rPr>
      </w:pPr>
    </w:p>
    <w:p w14:paraId="3EACD27C" w14:textId="4A5C1F22" w:rsidR="000661B5" w:rsidRPr="000661B5" w:rsidRDefault="000661B5" w:rsidP="000661B5">
      <w:pPr>
        <w:rPr>
          <w:b/>
          <w:szCs w:val="22"/>
        </w:rPr>
        <w:sectPr w:rsidR="000661B5" w:rsidRPr="000661B5" w:rsidSect="00232A93">
          <w:footnotePr>
            <w:pos w:val="beneathText"/>
          </w:footnotePr>
          <w:pgSz w:w="11905" w:h="16837"/>
          <w:pgMar w:top="964" w:right="720" w:bottom="964" w:left="720" w:header="720" w:footer="720" w:gutter="0"/>
          <w:cols w:space="720"/>
          <w:docGrid w:linePitch="360"/>
        </w:sectPr>
      </w:pPr>
      <w:r w:rsidRPr="000661B5">
        <w:rPr>
          <w:b/>
          <w:szCs w:val="22"/>
        </w:rPr>
        <w:t xml:space="preserve">This form, with any evidence, must be sent via email to: </w:t>
      </w:r>
      <w:hyperlink r:id="rId13" w:history="1">
        <w:r w:rsidR="00F939F4" w:rsidRPr="00563C5A">
          <w:rPr>
            <w:rStyle w:val="Hyperlink"/>
            <w:rFonts w:cs="Arial"/>
            <w:szCs w:val="22"/>
          </w:rPr>
          <w:t>appeals@keele.ac.uk</w:t>
        </w:r>
      </w:hyperlink>
    </w:p>
    <w:p w14:paraId="10CCDB6A" w14:textId="77777777" w:rsidR="002F44E5" w:rsidRDefault="002F44E5" w:rsidP="002F44E5">
      <w:pPr>
        <w:jc w:val="both"/>
        <w:rPr>
          <w:rFonts w:cstheme="minorHAnsi"/>
          <w:bCs/>
          <w:color w:val="000000" w:themeColor="text1"/>
          <w:u w:val="single"/>
        </w:rPr>
      </w:pPr>
      <w:r>
        <w:rPr>
          <w:rFonts w:cstheme="minorHAnsi"/>
          <w:bCs/>
          <w:color w:val="000000" w:themeColor="text1"/>
          <w:u w:val="single"/>
        </w:rPr>
        <w:lastRenderedPageBreak/>
        <w:t>How we will process your information</w:t>
      </w:r>
    </w:p>
    <w:p w14:paraId="6218C726" w14:textId="77777777" w:rsidR="002F44E5" w:rsidRDefault="002F44E5" w:rsidP="002F44E5">
      <w:pPr>
        <w:jc w:val="both"/>
        <w:rPr>
          <w:rFonts w:cstheme="minorHAnsi"/>
          <w:color w:val="000000" w:themeColor="text1"/>
        </w:rPr>
      </w:pPr>
    </w:p>
    <w:p w14:paraId="1E0A329F" w14:textId="46A2796B" w:rsidR="002F44E5" w:rsidRPr="002F44E5" w:rsidRDefault="002F44E5" w:rsidP="002F44E5">
      <w:pPr>
        <w:jc w:val="both"/>
        <w:rPr>
          <w:rFonts w:cs="Arial"/>
          <w:color w:val="000000" w:themeColor="text1"/>
        </w:rPr>
      </w:pPr>
      <w:r w:rsidRPr="002F44E5">
        <w:rPr>
          <w:rFonts w:cs="Arial"/>
          <w:color w:val="000000" w:themeColor="text1"/>
        </w:rPr>
        <w:t>Please note, the information that you give in this statement, any supporting evidence, will be shared with the following:</w:t>
      </w:r>
    </w:p>
    <w:p w14:paraId="68401252" w14:textId="77777777" w:rsidR="002F44E5" w:rsidRPr="002F44E5" w:rsidRDefault="002F44E5" w:rsidP="002F44E5">
      <w:pPr>
        <w:jc w:val="both"/>
        <w:rPr>
          <w:rFonts w:cs="Arial"/>
          <w:color w:val="000000" w:themeColor="text1"/>
        </w:rPr>
      </w:pPr>
    </w:p>
    <w:p w14:paraId="0844D1AF" w14:textId="77777777" w:rsidR="002F44E5" w:rsidRPr="002F44E5" w:rsidRDefault="002F44E5" w:rsidP="002F44E5">
      <w:pPr>
        <w:pStyle w:val="BodyText3"/>
        <w:numPr>
          <w:ilvl w:val="0"/>
          <w:numId w:val="3"/>
        </w:numPr>
        <w:rPr>
          <w:rFonts w:cs="Arial"/>
          <w:bCs/>
          <w:color w:val="000000" w:themeColor="text1"/>
          <w:szCs w:val="22"/>
        </w:rPr>
      </w:pPr>
      <w:r w:rsidRPr="002F44E5">
        <w:rPr>
          <w:rFonts w:cs="Arial"/>
          <w:bCs/>
          <w:color w:val="000000" w:themeColor="text1"/>
          <w:szCs w:val="22"/>
        </w:rPr>
        <w:t>The investigating officer assigned to the case</w:t>
      </w:r>
    </w:p>
    <w:p w14:paraId="7D39D96C" w14:textId="03A40EB7" w:rsidR="002F44E5" w:rsidRPr="002F44E5" w:rsidRDefault="002F44E5" w:rsidP="002F44E5">
      <w:pPr>
        <w:pStyle w:val="BodyText3"/>
        <w:numPr>
          <w:ilvl w:val="0"/>
          <w:numId w:val="3"/>
        </w:numPr>
        <w:rPr>
          <w:rFonts w:cs="Arial"/>
          <w:bCs/>
          <w:color w:val="000000" w:themeColor="text1"/>
          <w:szCs w:val="22"/>
        </w:rPr>
      </w:pPr>
      <w:r w:rsidRPr="002F44E5">
        <w:rPr>
          <w:rFonts w:cs="Arial"/>
          <w:bCs/>
          <w:color w:val="000000" w:themeColor="text1"/>
          <w:szCs w:val="22"/>
        </w:rPr>
        <w:t>Members of Student Conduct</w:t>
      </w:r>
    </w:p>
    <w:p w14:paraId="2F570197" w14:textId="159701E9" w:rsidR="002F44E5" w:rsidRPr="002F44E5" w:rsidRDefault="002F44E5" w:rsidP="002F44E5">
      <w:pPr>
        <w:pStyle w:val="BodyText3"/>
        <w:numPr>
          <w:ilvl w:val="0"/>
          <w:numId w:val="3"/>
        </w:numPr>
        <w:rPr>
          <w:rFonts w:cs="Arial"/>
          <w:bCs/>
          <w:color w:val="000000" w:themeColor="text1"/>
          <w:szCs w:val="22"/>
        </w:rPr>
      </w:pPr>
      <w:r w:rsidRPr="002F44E5">
        <w:rPr>
          <w:rFonts w:cs="Arial"/>
          <w:bCs/>
          <w:color w:val="000000" w:themeColor="text1"/>
          <w:szCs w:val="22"/>
        </w:rPr>
        <w:t>Members of the Risk Assessment Panel</w:t>
      </w:r>
    </w:p>
    <w:p w14:paraId="37E4D359" w14:textId="0AD92592" w:rsidR="002F44E5" w:rsidRPr="002F44E5" w:rsidRDefault="002F44E5" w:rsidP="002F44E5">
      <w:pPr>
        <w:numPr>
          <w:ilvl w:val="0"/>
          <w:numId w:val="3"/>
        </w:numPr>
        <w:jc w:val="both"/>
        <w:rPr>
          <w:rFonts w:cs="Arial"/>
          <w:bCs/>
          <w:color w:val="000000" w:themeColor="text1"/>
        </w:rPr>
      </w:pPr>
      <w:r>
        <w:rPr>
          <w:rFonts w:cs="Arial"/>
          <w:bCs/>
          <w:color w:val="000000" w:themeColor="text1"/>
        </w:rPr>
        <w:t>The Director of Student Services</w:t>
      </w:r>
      <w:r w:rsidR="008E0443">
        <w:rPr>
          <w:rFonts w:cs="Arial"/>
          <w:bCs/>
          <w:color w:val="000000" w:themeColor="text1"/>
        </w:rPr>
        <w:t xml:space="preserve"> and Success</w:t>
      </w:r>
    </w:p>
    <w:p w14:paraId="179A53FA" w14:textId="77777777" w:rsidR="002F44E5" w:rsidRPr="002F44E5" w:rsidRDefault="002F44E5" w:rsidP="002F44E5">
      <w:pPr>
        <w:numPr>
          <w:ilvl w:val="0"/>
          <w:numId w:val="3"/>
        </w:numPr>
        <w:jc w:val="both"/>
        <w:rPr>
          <w:rFonts w:cs="Arial"/>
          <w:bCs/>
          <w:color w:val="000000" w:themeColor="text1"/>
        </w:rPr>
      </w:pPr>
      <w:r w:rsidRPr="002F44E5">
        <w:rPr>
          <w:rFonts w:cs="Arial"/>
          <w:bCs/>
          <w:color w:val="000000" w:themeColor="text1"/>
        </w:rPr>
        <w:t>If there is a subsequent case for a grievance, it may be shared with the Legal, Governance and Compliance Team</w:t>
      </w:r>
    </w:p>
    <w:p w14:paraId="16945652" w14:textId="77777777" w:rsidR="002F44E5" w:rsidRPr="002F44E5" w:rsidRDefault="002F44E5" w:rsidP="002F44E5">
      <w:pPr>
        <w:numPr>
          <w:ilvl w:val="0"/>
          <w:numId w:val="3"/>
        </w:numPr>
        <w:jc w:val="both"/>
        <w:rPr>
          <w:rFonts w:cs="Arial"/>
          <w:bCs/>
          <w:color w:val="000000" w:themeColor="text1"/>
        </w:rPr>
      </w:pPr>
      <w:r w:rsidRPr="002F44E5">
        <w:rPr>
          <w:rFonts w:cs="Arial"/>
          <w:bCs/>
          <w:color w:val="000000" w:themeColor="text1"/>
        </w:rPr>
        <w:t>If there is a subsequent complaint made to the Office of the Independent Adjudicator (OIA), it may be shared with OIA staff handling the complaint</w:t>
      </w:r>
    </w:p>
    <w:p w14:paraId="53C0399E" w14:textId="0CB51160" w:rsidR="002F44E5" w:rsidRPr="002F44E5" w:rsidRDefault="002F44E5" w:rsidP="002F44E5">
      <w:pPr>
        <w:numPr>
          <w:ilvl w:val="0"/>
          <w:numId w:val="3"/>
        </w:numPr>
        <w:jc w:val="both"/>
        <w:rPr>
          <w:rFonts w:cs="Arial"/>
          <w:bCs/>
          <w:color w:val="000000" w:themeColor="text1"/>
        </w:rPr>
      </w:pPr>
      <w:r w:rsidRPr="002F44E5">
        <w:rPr>
          <w:rFonts w:cs="Arial"/>
          <w:bCs/>
          <w:color w:val="000000" w:themeColor="text1"/>
        </w:rPr>
        <w:t xml:space="preserve">If </w:t>
      </w:r>
      <w:r>
        <w:rPr>
          <w:rFonts w:cs="Arial"/>
          <w:bCs/>
          <w:color w:val="000000" w:themeColor="text1"/>
        </w:rPr>
        <w:t xml:space="preserve">your </w:t>
      </w:r>
      <w:r w:rsidRPr="002F44E5">
        <w:rPr>
          <w:rFonts w:cs="Arial"/>
          <w:bCs/>
          <w:color w:val="000000" w:themeColor="text1"/>
        </w:rPr>
        <w:t xml:space="preserve">programme is subject to Regulation B5, it may be shared with staff members dealing with </w:t>
      </w:r>
      <w:r w:rsidRPr="002F44E5">
        <w:rPr>
          <w:rFonts w:cs="Arial"/>
          <w:color w:val="1F1F1F"/>
          <w:shd w:val="clear" w:color="auto" w:fill="FFFFFF"/>
        </w:rPr>
        <w:t>fitness to practise procedures</w:t>
      </w:r>
    </w:p>
    <w:p w14:paraId="106F3439" w14:textId="77777777" w:rsidR="002F44E5" w:rsidRDefault="002F44E5" w:rsidP="002F44E5">
      <w:pPr>
        <w:ind w:left="720"/>
        <w:jc w:val="both"/>
        <w:rPr>
          <w:rFonts w:cstheme="minorHAnsi"/>
          <w:color w:val="000000" w:themeColor="text1"/>
        </w:rPr>
      </w:pPr>
    </w:p>
    <w:p w14:paraId="15332FAC" w14:textId="19684DD8" w:rsidR="002F44E5" w:rsidRDefault="002F44E5" w:rsidP="002F44E5">
      <w:pPr>
        <w:jc w:val="both"/>
        <w:rPr>
          <w:color w:val="000000" w:themeColor="text1"/>
        </w:rPr>
      </w:pPr>
      <w:r>
        <w:rPr>
          <w:color w:val="000000" w:themeColor="text1"/>
        </w:rPr>
        <w:t>Other than any necessary verification checks, your information will not be shared with any other third parties without your further consent.</w:t>
      </w:r>
    </w:p>
    <w:p w14:paraId="517F1343" w14:textId="77777777" w:rsidR="002F44E5" w:rsidRDefault="002F44E5" w:rsidP="002F44E5">
      <w:pPr>
        <w:jc w:val="both"/>
        <w:rPr>
          <w:color w:val="000000" w:themeColor="text1"/>
        </w:rPr>
      </w:pPr>
    </w:p>
    <w:p w14:paraId="67B89F77" w14:textId="77777777" w:rsidR="002F44E5" w:rsidRDefault="002F44E5" w:rsidP="002F44E5">
      <w:pPr>
        <w:jc w:val="both"/>
        <w:rPr>
          <w:color w:val="000000" w:themeColor="text1"/>
        </w:rPr>
      </w:pPr>
      <w:r>
        <w:rPr>
          <w:color w:val="000000" w:themeColor="text1"/>
        </w:rPr>
        <w:t>Please note, the above may still apply if you are no longer a registered student.</w:t>
      </w:r>
    </w:p>
    <w:p w14:paraId="3BAF1417" w14:textId="77777777" w:rsidR="002F44E5" w:rsidRDefault="002F44E5" w:rsidP="002F44E5">
      <w:pPr>
        <w:jc w:val="both"/>
        <w:rPr>
          <w:color w:val="000000" w:themeColor="text1"/>
          <w:u w:val="single"/>
        </w:rPr>
      </w:pPr>
    </w:p>
    <w:p w14:paraId="30CA8B19" w14:textId="70D87937" w:rsidR="002F44E5" w:rsidRDefault="002F44E5" w:rsidP="002F44E5">
      <w:pPr>
        <w:jc w:val="both"/>
        <w:rPr>
          <w:color w:val="000000" w:themeColor="text1"/>
          <w:u w:val="single"/>
        </w:rPr>
      </w:pPr>
      <w:r w:rsidRPr="0018393C">
        <w:rPr>
          <w:color w:val="000000" w:themeColor="text1"/>
          <w:u w:val="single"/>
        </w:rPr>
        <w:t>Further privacy information</w:t>
      </w:r>
    </w:p>
    <w:p w14:paraId="6395472D" w14:textId="77777777" w:rsidR="002F44E5" w:rsidRPr="0018393C" w:rsidRDefault="002F44E5" w:rsidP="002F44E5">
      <w:pPr>
        <w:jc w:val="both"/>
        <w:rPr>
          <w:color w:val="000000" w:themeColor="text1"/>
          <w:u w:val="single"/>
        </w:rPr>
      </w:pPr>
    </w:p>
    <w:p w14:paraId="65470304" w14:textId="77777777" w:rsidR="002F44E5" w:rsidRDefault="002F44E5" w:rsidP="002F44E5">
      <w:pPr>
        <w:jc w:val="both"/>
        <w:rPr>
          <w:color w:val="000000" w:themeColor="text1"/>
        </w:rPr>
      </w:pPr>
      <w:r w:rsidRPr="0018393C">
        <w:rPr>
          <w:color w:val="000000" w:themeColor="text1"/>
        </w:rPr>
        <w:t>The University’s Student Privacy Notice</w:t>
      </w:r>
      <w:r>
        <w:rPr>
          <w:color w:val="000000" w:themeColor="text1"/>
        </w:rPr>
        <w:t xml:space="preserve"> </w:t>
      </w:r>
      <w:r w:rsidRPr="0018393C">
        <w:rPr>
          <w:color w:val="000000" w:themeColor="text1"/>
        </w:rPr>
        <w:t xml:space="preserve">can be found at: </w:t>
      </w:r>
    </w:p>
    <w:p w14:paraId="704B8E7C" w14:textId="77777777" w:rsidR="002F44E5" w:rsidRDefault="002F44E5" w:rsidP="002F44E5">
      <w:hyperlink r:id="rId14" w:history="1">
        <w:r w:rsidRPr="00564430">
          <w:rPr>
            <w:rStyle w:val="Hyperlink"/>
          </w:rPr>
          <w:t>https://www.keele.ac.uk/legalgovernancecompliance/legalandinformationcompliance/informationgovernance/checkyourinformationisbeinghandledcorrectly/</w:t>
        </w:r>
      </w:hyperlink>
    </w:p>
    <w:p w14:paraId="2E462AFD" w14:textId="77777777" w:rsidR="000661B5" w:rsidRPr="000661B5" w:rsidRDefault="000661B5" w:rsidP="000661B5">
      <w:pPr>
        <w:ind w:left="720"/>
        <w:jc w:val="both"/>
        <w:rPr>
          <w:rFonts w:cs="Arial"/>
          <w:color w:val="000000" w:themeColor="text1"/>
          <w:szCs w:val="22"/>
        </w:rPr>
      </w:pPr>
    </w:p>
    <w:p w14:paraId="7E140ECB" w14:textId="77777777" w:rsidR="000661B5" w:rsidRPr="000661B5" w:rsidRDefault="000661B5" w:rsidP="000661B5">
      <w:pPr>
        <w:jc w:val="both"/>
        <w:rPr>
          <w:rFonts w:cs="Arial"/>
          <w:color w:val="000000" w:themeColor="text1"/>
          <w:szCs w:val="22"/>
        </w:rPr>
      </w:pPr>
    </w:p>
    <w:sectPr w:rsidR="000661B5" w:rsidRPr="000661B5" w:rsidSect="00BE19D6">
      <w:footerReference w:type="default" r:id="rId15"/>
      <w:headerReference w:type="first" r:id="rId16"/>
      <w:footerReference w:type="first" r:id="rId17"/>
      <w:pgSz w:w="11900" w:h="16840"/>
      <w:pgMar w:top="1560" w:right="984" w:bottom="2127" w:left="851" w:header="771"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9861" w14:textId="77777777" w:rsidR="00495EC8" w:rsidRDefault="00495EC8" w:rsidP="004C4EE2">
      <w:r>
        <w:separator/>
      </w:r>
    </w:p>
  </w:endnote>
  <w:endnote w:type="continuationSeparator" w:id="0">
    <w:p w14:paraId="6203A8AC" w14:textId="77777777" w:rsidR="00495EC8" w:rsidRDefault="00495EC8" w:rsidP="004C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Bold">
    <w:altName w:val="Segoe UI Historic"/>
    <w:charset w:val="4D"/>
    <w:family w:val="auto"/>
    <w:pitch w:val="variable"/>
    <w:sig w:usb0="A00002FF" w:usb1="7800205A" w:usb2="146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1392" w14:textId="7D011941" w:rsidR="000661B5" w:rsidRPr="00B1452F" w:rsidRDefault="000661B5" w:rsidP="000661B5">
    <w:pPr>
      <w:pStyle w:val="Footer"/>
      <w:tabs>
        <w:tab w:val="right" w:pos="10465"/>
      </w:tabs>
      <w:jc w:val="right"/>
      <w:rPr>
        <w:strike/>
        <w:sz w:val="20"/>
        <w:szCs w:val="20"/>
      </w:rPr>
    </w:pPr>
    <w:r>
      <w:rPr>
        <w:sz w:val="20"/>
        <w:szCs w:val="20"/>
      </w:rPr>
      <w:tab/>
    </w:r>
    <w:r w:rsidR="00F939F4">
      <w:rPr>
        <w:sz w:val="20"/>
        <w:szCs w:val="20"/>
      </w:rPr>
      <w:t>March</w:t>
    </w:r>
    <w:r>
      <w:rPr>
        <w:sz w:val="20"/>
        <w:szCs w:val="20"/>
      </w:rPr>
      <w:t xml:space="preserve"> 202</w:t>
    </w:r>
    <w:r w:rsidR="00F939F4">
      <w:rPr>
        <w:sz w:val="20"/>
        <w:szCs w:val="20"/>
      </w:rPr>
      <w:t>5</w:t>
    </w:r>
  </w:p>
  <w:p w14:paraId="5213822F" w14:textId="77777777" w:rsidR="000661B5" w:rsidRDefault="000661B5" w:rsidP="00232A93">
    <w:pPr>
      <w:pStyle w:val="Footer"/>
      <w:tabs>
        <w:tab w:val="left" w:pos="5832"/>
      </w:tabs>
      <w:ind w:right="36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CBC9" w14:textId="77777777" w:rsidR="000661B5" w:rsidRDefault="000661B5">
    <w:pPr>
      <w:pStyle w:val="Footer"/>
      <w:jc w:val="right"/>
      <w:rPr>
        <w:sz w:val="18"/>
      </w:rPr>
    </w:pPr>
    <w:r>
      <w:rPr>
        <w:sz w:val="18"/>
      </w:rPr>
      <w:t>March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53B1" w14:textId="77777777" w:rsidR="004C4EE2" w:rsidRDefault="00C27CE6" w:rsidP="006B56D4">
    <w:pPr>
      <w:pStyle w:val="Footer"/>
      <w:ind w:left="-851"/>
    </w:pPr>
    <w:r w:rsidRPr="00C27CE6">
      <w:rPr>
        <w:rFonts w:ascii="Arial" w:eastAsia="MS Mincho" w:hAnsi="Arial" w:cs="Times New Roman"/>
        <w:noProof/>
        <w:sz w:val="22"/>
        <w:lang w:val="en-US"/>
      </w:rPr>
      <w:t xml:space="preserve">  </w:t>
    </w:r>
    <w:r w:rsidRPr="00C27CE6">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3D8D" w14:textId="77777777" w:rsidR="00AC2BF0" w:rsidRDefault="00CA1EB6">
    <w:pPr>
      <w:pStyle w:val="Footer"/>
    </w:pPr>
    <w:r>
      <w:rPr>
        <w:rFonts w:ascii="Arial" w:eastAsia="MS Mincho" w:hAnsi="Arial" w:cs="Times New Roman"/>
        <w:noProof/>
        <w:sz w:val="22"/>
        <w:lang w:val="en-US"/>
      </w:rPr>
      <mc:AlternateContent>
        <mc:Choice Requires="wps">
          <w:drawing>
            <wp:anchor distT="0" distB="0" distL="114300" distR="114300" simplePos="0" relativeHeight="251670528" behindDoc="0" locked="0" layoutInCell="1" allowOverlap="1" wp14:anchorId="061B29D9" wp14:editId="5B212B05">
              <wp:simplePos x="0" y="0"/>
              <wp:positionH relativeFrom="column">
                <wp:posOffset>5011420</wp:posOffset>
              </wp:positionH>
              <wp:positionV relativeFrom="paragraph">
                <wp:posOffset>-1105535</wp:posOffset>
              </wp:positionV>
              <wp:extent cx="0" cy="867410"/>
              <wp:effectExtent l="0" t="0" r="12700" b="8890"/>
              <wp:wrapNone/>
              <wp:docPr id="3" name="Straight Connector 3"/>
              <wp:cNvGraphicFramePr/>
              <a:graphic xmlns:a="http://schemas.openxmlformats.org/drawingml/2006/main">
                <a:graphicData uri="http://schemas.microsoft.com/office/word/2010/wordprocessingShape">
                  <wps:wsp>
                    <wps:cNvCnPr/>
                    <wps:spPr>
                      <a:xfrm>
                        <a:off x="0" y="0"/>
                        <a:ext cx="0" cy="867410"/>
                      </a:xfrm>
                      <a:prstGeom prst="line">
                        <a:avLst/>
                      </a:prstGeom>
                      <a:ln w="15875">
                        <a:solidFill>
                          <a:srgbClr val="271E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DEB08"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4.6pt,-87.05pt" to="394.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" strokecolor="#271e3d" strokeweight="1.25pt">
              <v:stroke joinstyle="miter"/>
            </v:line>
          </w:pict>
        </mc:Fallback>
      </mc:AlternateContent>
    </w:r>
    <w:r w:rsidRPr="00AC2BF0">
      <w:rPr>
        <w:rFonts w:ascii="Arial" w:eastAsia="MS Mincho" w:hAnsi="Arial" w:cs="Times New Roman"/>
        <w:noProof/>
        <w:sz w:val="22"/>
        <w:lang w:val="en-US"/>
      </w:rPr>
      <mc:AlternateContent>
        <mc:Choice Requires="wps">
          <w:drawing>
            <wp:anchor distT="0" distB="0" distL="114300" distR="114300" simplePos="0" relativeHeight="251668480" behindDoc="0" locked="0" layoutInCell="1" allowOverlap="1" wp14:anchorId="227C39B5" wp14:editId="12BE94E5">
              <wp:simplePos x="0" y="0"/>
              <wp:positionH relativeFrom="column">
                <wp:posOffset>5121275</wp:posOffset>
              </wp:positionH>
              <wp:positionV relativeFrom="paragraph">
                <wp:posOffset>-1213430</wp:posOffset>
              </wp:positionV>
              <wp:extent cx="1478915" cy="1202690"/>
              <wp:effectExtent l="0" t="0" r="0" b="0"/>
              <wp:wrapThrough wrapText="bothSides">
                <wp:wrapPolygon edited="0">
                  <wp:start x="927" y="1140"/>
                  <wp:lineTo x="927" y="20300"/>
                  <wp:lineTo x="20589" y="20300"/>
                  <wp:lineTo x="20589" y="1140"/>
                  <wp:lineTo x="927" y="1140"/>
                </wp:wrapPolygon>
              </wp:wrapThrough>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8915" cy="12026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1A7045E"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Keele University</w:t>
                          </w:r>
                        </w:p>
                        <w:p w14:paraId="4F5F5620"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Staffordshire</w:t>
                          </w:r>
                        </w:p>
                        <w:p w14:paraId="1777EA83"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ST5 5BG UK</w:t>
                          </w:r>
                        </w:p>
                        <w:p w14:paraId="6E6C51BE" w14:textId="77777777" w:rsidR="00AC2BF0" w:rsidRPr="00C04965" w:rsidRDefault="00AC2BF0" w:rsidP="00AC2BF0">
                          <w:pPr>
                            <w:suppressAutoHyphens/>
                            <w:rPr>
                              <w:rFonts w:cs="Arial"/>
                              <w:b/>
                              <w:color w:val="271E3D"/>
                              <w:sz w:val="20"/>
                              <w:szCs w:val="20"/>
                            </w:rPr>
                          </w:pPr>
                        </w:p>
                        <w:p w14:paraId="4C88E208" w14:textId="77777777" w:rsidR="00AC2BF0" w:rsidRPr="00C04965" w:rsidRDefault="00AC2BF0" w:rsidP="00AC2BF0">
                          <w:pPr>
                            <w:suppressAutoHyphens/>
                            <w:rPr>
                              <w:rFonts w:cs="Arial"/>
                              <w:color w:val="271E3D"/>
                              <w:sz w:val="20"/>
                              <w:szCs w:val="20"/>
                            </w:rPr>
                          </w:pPr>
                          <w:r w:rsidRPr="00C04965">
                            <w:rPr>
                              <w:rFonts w:cs="Arial"/>
                              <w:color w:val="271E3D"/>
                              <w:sz w:val="20"/>
                              <w:szCs w:val="20"/>
                            </w:rPr>
                            <w:t>T: +44(0)1782 732000</w:t>
                          </w:r>
                        </w:p>
                        <w:p w14:paraId="3A54180F" w14:textId="77777777" w:rsidR="00AC2BF0" w:rsidRPr="00C04965" w:rsidRDefault="00AC2BF0" w:rsidP="00AC2BF0">
                          <w:pPr>
                            <w:suppressAutoHyphens/>
                            <w:rPr>
                              <w:rFonts w:ascii="Palatino Linotype" w:hAnsi="Palatino Linotype" w:cs="Arial"/>
                              <w:color w:val="271E3D"/>
                              <w:szCs w:val="22"/>
                            </w:rPr>
                          </w:pPr>
                          <w:r w:rsidRPr="00C04965">
                            <w:rPr>
                              <w:rFonts w:ascii="Palatino Linotype" w:hAnsi="Palatino Linotype" w:cs="Arial"/>
                              <w:b/>
                              <w:color w:val="271E3D"/>
                              <w:szCs w:val="22"/>
                            </w:rPr>
                            <w:t>keele.ac.uk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C39B5" id="_x0000_t202" coordsize="21600,21600" o:spt="202" path="m,l,21600r21600,l21600,xe">
              <v:stroke joinstyle="miter"/>
              <v:path gradientshapeok="t" o:connecttype="rect"/>
            </v:shapetype>
            <v:shape id="_x0000_s1027" type="#_x0000_t202" style="position:absolute;margin-left:403.25pt;margin-top:-95.55pt;width:116.45pt;height:9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" filled="f" stroked="f">
              <v:textbox inset=",7.2pt,,7.2pt">
                <w:txbxContent>
                  <w:p w14:paraId="11A7045E"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Keele University</w:t>
                    </w:r>
                  </w:p>
                  <w:p w14:paraId="4F5F5620"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Staffordshire</w:t>
                    </w:r>
                  </w:p>
                  <w:p w14:paraId="1777EA83"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ST5 5BG UK</w:t>
                    </w:r>
                  </w:p>
                  <w:p w14:paraId="6E6C51BE" w14:textId="77777777" w:rsidR="00AC2BF0" w:rsidRPr="00C04965" w:rsidRDefault="00AC2BF0" w:rsidP="00AC2BF0">
                    <w:pPr>
                      <w:suppressAutoHyphens/>
                      <w:rPr>
                        <w:rFonts w:cs="Arial"/>
                        <w:b/>
                        <w:color w:val="271E3D"/>
                        <w:sz w:val="20"/>
                        <w:szCs w:val="20"/>
                      </w:rPr>
                    </w:pPr>
                  </w:p>
                  <w:p w14:paraId="4C88E208" w14:textId="77777777" w:rsidR="00AC2BF0" w:rsidRPr="00C04965" w:rsidRDefault="00AC2BF0" w:rsidP="00AC2BF0">
                    <w:pPr>
                      <w:suppressAutoHyphens/>
                      <w:rPr>
                        <w:rFonts w:cs="Arial"/>
                        <w:color w:val="271E3D"/>
                        <w:sz w:val="20"/>
                        <w:szCs w:val="20"/>
                      </w:rPr>
                    </w:pPr>
                    <w:r w:rsidRPr="00C04965">
                      <w:rPr>
                        <w:rFonts w:cs="Arial"/>
                        <w:color w:val="271E3D"/>
                        <w:sz w:val="20"/>
                        <w:szCs w:val="20"/>
                      </w:rPr>
                      <w:t>T: +44(0)1782 732000</w:t>
                    </w:r>
                  </w:p>
                  <w:p w14:paraId="3A54180F" w14:textId="77777777" w:rsidR="00AC2BF0" w:rsidRPr="00C04965" w:rsidRDefault="00AC2BF0" w:rsidP="00AC2BF0">
                    <w:pPr>
                      <w:suppressAutoHyphens/>
                      <w:rPr>
                        <w:rFonts w:ascii="Palatino Linotype" w:hAnsi="Palatino Linotype" w:cs="Arial"/>
                        <w:color w:val="271E3D"/>
                        <w:szCs w:val="22"/>
                      </w:rPr>
                    </w:pPr>
                    <w:r w:rsidRPr="00C04965">
                      <w:rPr>
                        <w:rFonts w:ascii="Palatino Linotype" w:hAnsi="Palatino Linotype" w:cs="Arial"/>
                        <w:b/>
                        <w:color w:val="271E3D"/>
                        <w:szCs w:val="22"/>
                      </w:rPr>
                      <w:t>keele.ac.uk</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50AF" w14:textId="77777777" w:rsidR="00495EC8" w:rsidRDefault="00495EC8" w:rsidP="004C4EE2">
      <w:r>
        <w:separator/>
      </w:r>
    </w:p>
  </w:footnote>
  <w:footnote w:type="continuationSeparator" w:id="0">
    <w:p w14:paraId="4626F213" w14:textId="77777777" w:rsidR="00495EC8" w:rsidRDefault="00495EC8" w:rsidP="004C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AA5B" w14:textId="77777777" w:rsidR="000661B5" w:rsidRPr="008E3569" w:rsidRDefault="000661B5" w:rsidP="008E3569">
    <w:pPr>
      <w:pStyle w:val="Header"/>
    </w:pPr>
    <w:r>
      <w:rPr>
        <w:noProof/>
      </w:rPr>
      <w:drawing>
        <wp:inline distT="0" distB="0" distL="0" distR="0" wp14:anchorId="5959214E" wp14:editId="4B5F80E1">
          <wp:extent cx="6645275" cy="1360805"/>
          <wp:effectExtent l="0" t="0" r="3175" b="0"/>
          <wp:docPr id="2051295117" name="Picture 205129511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275" cy="13608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A4E" w14:textId="77777777" w:rsidR="00AC2BF0" w:rsidRDefault="00D06F0A">
    <w:pPr>
      <w:pStyle w:val="Header"/>
    </w:pPr>
    <w:r w:rsidRPr="00AC2BF0">
      <w:rPr>
        <w:noProof/>
      </w:rPr>
      <w:drawing>
        <wp:anchor distT="0" distB="0" distL="114300" distR="114300" simplePos="0" relativeHeight="251665408" behindDoc="0" locked="0" layoutInCell="1" allowOverlap="1" wp14:anchorId="72661880" wp14:editId="51C6E7C0">
          <wp:simplePos x="0" y="0"/>
          <wp:positionH relativeFrom="column">
            <wp:posOffset>-540385</wp:posOffset>
          </wp:positionH>
          <wp:positionV relativeFrom="paragraph">
            <wp:posOffset>-432435</wp:posOffset>
          </wp:positionV>
          <wp:extent cx="7538085" cy="1532890"/>
          <wp:effectExtent l="0" t="0" r="5715" b="3810"/>
          <wp:wrapThrough wrapText="bothSides">
            <wp:wrapPolygon edited="0">
              <wp:start x="0" y="0"/>
              <wp:lineTo x="0" y="21475"/>
              <wp:lineTo x="21580" y="21475"/>
              <wp:lineTo x="21580" y="0"/>
              <wp:lineTo x="0" y="0"/>
            </wp:wrapPolygon>
          </wp:wrapThrough>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53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BF0" w:rsidRPr="00AC2BF0">
      <w:rPr>
        <w:noProof/>
      </w:rPr>
      <mc:AlternateContent>
        <mc:Choice Requires="wps">
          <w:drawing>
            <wp:anchor distT="0" distB="0" distL="114300" distR="114300" simplePos="0" relativeHeight="251666432" behindDoc="0" locked="0" layoutInCell="1" allowOverlap="1" wp14:anchorId="56B59753" wp14:editId="0F7B3E8C">
              <wp:simplePos x="0" y="0"/>
              <wp:positionH relativeFrom="column">
                <wp:posOffset>-90056</wp:posOffset>
              </wp:positionH>
              <wp:positionV relativeFrom="paragraph">
                <wp:posOffset>-101600</wp:posOffset>
              </wp:positionV>
              <wp:extent cx="3924300" cy="1170940"/>
              <wp:effectExtent l="0" t="0" r="0" b="0"/>
              <wp:wrapThrough wrapText="bothSides">
                <wp:wrapPolygon edited="0">
                  <wp:start x="350" y="1171"/>
                  <wp:lineTo x="350" y="20148"/>
                  <wp:lineTo x="21181" y="20148"/>
                  <wp:lineTo x="21181" y="1171"/>
                  <wp:lineTo x="350" y="1171"/>
                </wp:wrapPolygon>
              </wp:wrapThrough>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11709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462DB40" w14:textId="0285F9B2" w:rsidR="00AC2BF0" w:rsidRPr="00C04965" w:rsidRDefault="00A87BCA" w:rsidP="00AC2BF0">
                          <w:pPr>
                            <w:pStyle w:val="NoParagraphStyle"/>
                            <w:spacing w:line="240" w:lineRule="auto"/>
                            <w:ind w:left="720" w:hanging="720"/>
                            <w:rPr>
                              <w:rFonts w:ascii="ArialMT" w:hAnsi="ArialMT" w:cs="ArialMT"/>
                              <w:color w:val="271E3D"/>
                              <w:spacing w:val="-1"/>
                              <w:position w:val="-4"/>
                              <w:sz w:val="12"/>
                              <w:szCs w:val="12"/>
                            </w:rPr>
                          </w:pPr>
                          <w:r>
                            <w:rPr>
                              <w:rFonts w:ascii="Palatino Linotype" w:hAnsi="Palatino Linotype" w:cs="Palatino-Bold"/>
                              <w:b/>
                              <w:bCs/>
                              <w:color w:val="271E3D"/>
                              <w:spacing w:val="-2"/>
                              <w:sz w:val="21"/>
                              <w:szCs w:val="21"/>
                            </w:rPr>
                            <w:t>Academic Registry</w:t>
                          </w:r>
                        </w:p>
                        <w:p w14:paraId="4F81F9B8" w14:textId="165BC12A" w:rsidR="00AC2BF0" w:rsidRPr="00C04965" w:rsidRDefault="00A87BCA" w:rsidP="00AC2BF0">
                          <w:pPr>
                            <w:spacing w:line="276" w:lineRule="auto"/>
                            <w:rPr>
                              <w:color w:val="271E3D"/>
                              <w:szCs w:val="22"/>
                            </w:rPr>
                          </w:pPr>
                          <w:r>
                            <w:rPr>
                              <w:rFonts w:ascii="Arial-BoldMT" w:hAnsi="Arial-BoldMT" w:cs="Arial-BoldMT"/>
                              <w:color w:val="271E3D"/>
                              <w:sz w:val="17"/>
                              <w:szCs w:val="17"/>
                            </w:rPr>
                            <w:t xml:space="preserve">Student Conduct </w:t>
                          </w:r>
                        </w:p>
                        <w:p w14:paraId="4855EF05" w14:textId="4F4FAD8B" w:rsidR="00AC2BF0" w:rsidRDefault="00AC2BF0" w:rsidP="00AC2BF0">
                          <w:pPr>
                            <w:spacing w:line="276" w:lineRule="auto"/>
                            <w:rPr>
                              <w:color w:val="271E3D"/>
                              <w:sz w:val="20"/>
                              <w:szCs w:val="20"/>
                            </w:rPr>
                          </w:pPr>
                        </w:p>
                        <w:p w14:paraId="3EC1852A" w14:textId="77777777" w:rsidR="00796ACE" w:rsidRPr="00C04965" w:rsidRDefault="00796ACE" w:rsidP="00AC2BF0">
                          <w:pPr>
                            <w:spacing w:line="276" w:lineRule="auto"/>
                            <w:rPr>
                              <w:color w:val="271E3D"/>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59753" id="_x0000_t202" coordsize="21600,21600" o:spt="202" path="m,l,21600r21600,l21600,xe">
              <v:stroke joinstyle="miter"/>
              <v:path gradientshapeok="t" o:connecttype="rect"/>
            </v:shapetype>
            <v:shape id="Text Box 9" o:spid="_x0000_s1026" type="#_x0000_t202" style="position:absolute;margin-left:-7.1pt;margin-top:-8pt;width:309pt;height:9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" filled="f" stroked="f">
              <v:textbox inset=",7.2pt,,7.2pt">
                <w:txbxContent>
                  <w:p w14:paraId="3462DB40" w14:textId="0285F9B2" w:rsidR="00AC2BF0" w:rsidRPr="00C04965" w:rsidRDefault="00A87BCA" w:rsidP="00AC2BF0">
                    <w:pPr>
                      <w:pStyle w:val="NoParagraphStyle"/>
                      <w:spacing w:line="240" w:lineRule="auto"/>
                      <w:ind w:left="720" w:hanging="720"/>
                      <w:rPr>
                        <w:rFonts w:ascii="ArialMT" w:hAnsi="ArialMT" w:cs="ArialMT"/>
                        <w:color w:val="271E3D"/>
                        <w:spacing w:val="-1"/>
                        <w:position w:val="-4"/>
                        <w:sz w:val="12"/>
                        <w:szCs w:val="12"/>
                      </w:rPr>
                    </w:pPr>
                    <w:r>
                      <w:rPr>
                        <w:rFonts w:ascii="Palatino Linotype" w:hAnsi="Palatino Linotype" w:cs="Palatino-Bold"/>
                        <w:b/>
                        <w:bCs/>
                        <w:color w:val="271E3D"/>
                        <w:spacing w:val="-2"/>
                        <w:sz w:val="21"/>
                        <w:szCs w:val="21"/>
                      </w:rPr>
                      <w:t>Academic Registry</w:t>
                    </w:r>
                  </w:p>
                  <w:p w14:paraId="4F81F9B8" w14:textId="165BC12A" w:rsidR="00AC2BF0" w:rsidRPr="00C04965" w:rsidRDefault="00A87BCA" w:rsidP="00AC2BF0">
                    <w:pPr>
                      <w:spacing w:line="276" w:lineRule="auto"/>
                      <w:rPr>
                        <w:color w:val="271E3D"/>
                        <w:szCs w:val="22"/>
                      </w:rPr>
                    </w:pPr>
                    <w:r>
                      <w:rPr>
                        <w:rFonts w:ascii="Arial-BoldMT" w:hAnsi="Arial-BoldMT" w:cs="Arial-BoldMT"/>
                        <w:color w:val="271E3D"/>
                        <w:sz w:val="17"/>
                        <w:szCs w:val="17"/>
                      </w:rPr>
                      <w:t xml:space="preserve">Student Conduct </w:t>
                    </w:r>
                  </w:p>
                  <w:p w14:paraId="4855EF05" w14:textId="4F4FAD8B" w:rsidR="00AC2BF0" w:rsidRDefault="00AC2BF0" w:rsidP="00AC2BF0">
                    <w:pPr>
                      <w:spacing w:line="276" w:lineRule="auto"/>
                      <w:rPr>
                        <w:color w:val="271E3D"/>
                        <w:sz w:val="20"/>
                        <w:szCs w:val="20"/>
                      </w:rPr>
                    </w:pPr>
                  </w:p>
                  <w:p w14:paraId="3EC1852A" w14:textId="77777777" w:rsidR="00796ACE" w:rsidRPr="00C04965" w:rsidRDefault="00796ACE" w:rsidP="00AC2BF0">
                    <w:pPr>
                      <w:spacing w:line="276" w:lineRule="auto"/>
                      <w:rPr>
                        <w:color w:val="271E3D"/>
                        <w:sz w:val="20"/>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724D"/>
    <w:multiLevelType w:val="hybridMultilevel"/>
    <w:tmpl w:val="C748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5160E2"/>
    <w:multiLevelType w:val="hybridMultilevel"/>
    <w:tmpl w:val="1A74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619363">
    <w:abstractNumId w:val="2"/>
  </w:num>
  <w:num w:numId="2" w16cid:durableId="703794074">
    <w:abstractNumId w:val="0"/>
  </w:num>
  <w:num w:numId="3" w16cid:durableId="8609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2"/>
    <w:rsid w:val="00011AFE"/>
    <w:rsid w:val="00017587"/>
    <w:rsid w:val="000661B5"/>
    <w:rsid w:val="000759BF"/>
    <w:rsid w:val="000954FC"/>
    <w:rsid w:val="000D6630"/>
    <w:rsid w:val="001016DA"/>
    <w:rsid w:val="001C6304"/>
    <w:rsid w:val="00221D36"/>
    <w:rsid w:val="00236DD0"/>
    <w:rsid w:val="002A4E41"/>
    <w:rsid w:val="002F44E5"/>
    <w:rsid w:val="003013AD"/>
    <w:rsid w:val="0030595B"/>
    <w:rsid w:val="003D2D57"/>
    <w:rsid w:val="003E749E"/>
    <w:rsid w:val="004044C4"/>
    <w:rsid w:val="00421A53"/>
    <w:rsid w:val="00495EC8"/>
    <w:rsid w:val="004C4EE2"/>
    <w:rsid w:val="00561983"/>
    <w:rsid w:val="005D78D9"/>
    <w:rsid w:val="0060072A"/>
    <w:rsid w:val="00660691"/>
    <w:rsid w:val="00663820"/>
    <w:rsid w:val="006B56D4"/>
    <w:rsid w:val="00714800"/>
    <w:rsid w:val="00796ACE"/>
    <w:rsid w:val="007B7AB5"/>
    <w:rsid w:val="008720FF"/>
    <w:rsid w:val="008C6B42"/>
    <w:rsid w:val="008D4406"/>
    <w:rsid w:val="008E0443"/>
    <w:rsid w:val="00954D13"/>
    <w:rsid w:val="009825FF"/>
    <w:rsid w:val="00A43472"/>
    <w:rsid w:val="00A74602"/>
    <w:rsid w:val="00A87BCA"/>
    <w:rsid w:val="00AC2BF0"/>
    <w:rsid w:val="00AE05EC"/>
    <w:rsid w:val="00B441F9"/>
    <w:rsid w:val="00B45090"/>
    <w:rsid w:val="00BD0DC1"/>
    <w:rsid w:val="00BE17F5"/>
    <w:rsid w:val="00BE19D6"/>
    <w:rsid w:val="00BF4741"/>
    <w:rsid w:val="00C04965"/>
    <w:rsid w:val="00C27CE6"/>
    <w:rsid w:val="00CA1EB6"/>
    <w:rsid w:val="00CC254E"/>
    <w:rsid w:val="00CD171B"/>
    <w:rsid w:val="00CF22E0"/>
    <w:rsid w:val="00D06F0A"/>
    <w:rsid w:val="00D7155E"/>
    <w:rsid w:val="00D8025F"/>
    <w:rsid w:val="00DC2B2A"/>
    <w:rsid w:val="00E34562"/>
    <w:rsid w:val="00EA3445"/>
    <w:rsid w:val="00EA6A2C"/>
    <w:rsid w:val="00EE73F5"/>
    <w:rsid w:val="00F8555E"/>
    <w:rsid w:val="00F9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6D9E54F"/>
  <w15:chartTrackingRefBased/>
  <w15:docId w15:val="{0B53C3CE-FBD7-2E4E-A400-F585F6AD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D4"/>
    <w:rPr>
      <w:rFonts w:ascii="Arial" w:eastAsia="MS Mincho" w:hAnsi="Arial" w:cs="Times New Roman"/>
      <w:sz w:val="22"/>
      <w:lang w:val="en-US"/>
    </w:rPr>
  </w:style>
  <w:style w:type="paragraph" w:styleId="Heading1">
    <w:name w:val="heading 1"/>
    <w:basedOn w:val="Normal"/>
    <w:next w:val="Normal"/>
    <w:link w:val="Heading1Char"/>
    <w:qFormat/>
    <w:rsid w:val="000661B5"/>
    <w:pPr>
      <w:keepNext/>
      <w:tabs>
        <w:tab w:val="num" w:pos="1440"/>
      </w:tabs>
      <w:suppressAutoHyphens/>
      <w:jc w:val="center"/>
      <w:outlineLvl w:val="0"/>
    </w:pPr>
    <w:rPr>
      <w:rFonts w:ascii="Helvetica" w:eastAsia="Times New Roman" w:hAnsi="Helvetica"/>
      <w:b/>
      <w:sz w:val="28"/>
      <w:szCs w:val="20"/>
      <w:lang w:val="en-GB" w:eastAsia="ar-SA"/>
    </w:rPr>
  </w:style>
  <w:style w:type="paragraph" w:styleId="Heading6">
    <w:name w:val="heading 6"/>
    <w:basedOn w:val="Normal"/>
    <w:next w:val="Normal"/>
    <w:link w:val="Heading6Char"/>
    <w:uiPriority w:val="9"/>
    <w:semiHidden/>
    <w:unhideWhenUsed/>
    <w:qFormat/>
    <w:rsid w:val="000661B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1B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EE2"/>
    <w:pPr>
      <w:tabs>
        <w:tab w:val="center" w:pos="4513"/>
        <w:tab w:val="right" w:pos="9026"/>
      </w:tabs>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4C4EE2"/>
  </w:style>
  <w:style w:type="paragraph" w:styleId="Footer">
    <w:name w:val="footer"/>
    <w:basedOn w:val="Normal"/>
    <w:link w:val="FooterChar"/>
    <w:uiPriority w:val="99"/>
    <w:unhideWhenUsed/>
    <w:rsid w:val="004C4EE2"/>
    <w:pPr>
      <w:tabs>
        <w:tab w:val="center" w:pos="4513"/>
        <w:tab w:val="right" w:pos="9026"/>
      </w:tabs>
    </w:pPr>
    <w:rPr>
      <w:rFonts w:asciiTheme="minorHAnsi" w:eastAsiaTheme="minorHAnsi" w:hAnsiTheme="minorHAnsi" w:cstheme="minorBidi"/>
      <w:sz w:val="24"/>
      <w:lang w:val="en-GB"/>
    </w:rPr>
  </w:style>
  <w:style w:type="character" w:customStyle="1" w:styleId="FooterChar">
    <w:name w:val="Footer Char"/>
    <w:basedOn w:val="DefaultParagraphFont"/>
    <w:link w:val="Footer"/>
    <w:uiPriority w:val="99"/>
    <w:rsid w:val="004C4EE2"/>
  </w:style>
  <w:style w:type="paragraph" w:customStyle="1" w:styleId="NoParagraphStyle">
    <w:name w:val="[No Paragraph Style]"/>
    <w:rsid w:val="004C4EE2"/>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paragraph" w:styleId="NoSpacing">
    <w:name w:val="No Spacing"/>
    <w:uiPriority w:val="1"/>
    <w:qFormat/>
    <w:rsid w:val="00660691"/>
    <w:rPr>
      <w:rFonts w:ascii="Arial" w:hAnsi="Arial" w:cs="Arial"/>
      <w:sz w:val="22"/>
      <w:szCs w:val="22"/>
    </w:rPr>
  </w:style>
  <w:style w:type="character" w:styleId="Hyperlink">
    <w:name w:val="Hyperlink"/>
    <w:rsid w:val="00660691"/>
    <w:rPr>
      <w:color w:val="0000FF"/>
      <w:u w:val="single"/>
    </w:rPr>
  </w:style>
  <w:style w:type="paragraph" w:styleId="ListParagraph">
    <w:name w:val="List Paragraph"/>
    <w:basedOn w:val="Normal"/>
    <w:uiPriority w:val="34"/>
    <w:qFormat/>
    <w:rsid w:val="00660691"/>
    <w:pPr>
      <w:ind w:left="720"/>
      <w:contextualSpacing/>
    </w:pPr>
    <w:rPr>
      <w:rFonts w:ascii="Times New Roman" w:eastAsia="Times New Roman" w:hAnsi="Times New Roman"/>
      <w:sz w:val="24"/>
      <w:lang w:val="en-GB" w:eastAsia="en-GB"/>
    </w:rPr>
  </w:style>
  <w:style w:type="table" w:styleId="TableGrid">
    <w:name w:val="Table Grid"/>
    <w:basedOn w:val="TableNormal"/>
    <w:rsid w:val="00660691"/>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ACE"/>
    <w:rPr>
      <w:color w:val="605E5C"/>
      <w:shd w:val="clear" w:color="auto" w:fill="E1DFDD"/>
    </w:rPr>
  </w:style>
  <w:style w:type="paragraph" w:styleId="BalloonText">
    <w:name w:val="Balloon Text"/>
    <w:basedOn w:val="Normal"/>
    <w:link w:val="BalloonTextChar"/>
    <w:uiPriority w:val="99"/>
    <w:semiHidden/>
    <w:unhideWhenUsed/>
    <w:rsid w:val="00796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CE"/>
    <w:rPr>
      <w:rFonts w:ascii="Segoe UI" w:eastAsia="MS Mincho" w:hAnsi="Segoe UI" w:cs="Segoe UI"/>
      <w:sz w:val="18"/>
      <w:szCs w:val="18"/>
      <w:lang w:val="en-US"/>
    </w:rPr>
  </w:style>
  <w:style w:type="character" w:customStyle="1" w:styleId="Heading1Char">
    <w:name w:val="Heading 1 Char"/>
    <w:basedOn w:val="DefaultParagraphFont"/>
    <w:link w:val="Heading1"/>
    <w:rsid w:val="000661B5"/>
    <w:rPr>
      <w:rFonts w:ascii="Helvetica" w:eastAsia="Times New Roman" w:hAnsi="Helvetica" w:cs="Times New Roman"/>
      <w:b/>
      <w:sz w:val="28"/>
      <w:szCs w:val="20"/>
      <w:lang w:eastAsia="ar-SA"/>
    </w:rPr>
  </w:style>
  <w:style w:type="character" w:customStyle="1" w:styleId="Heading6Char">
    <w:name w:val="Heading 6 Char"/>
    <w:basedOn w:val="DefaultParagraphFont"/>
    <w:link w:val="Heading6"/>
    <w:uiPriority w:val="9"/>
    <w:semiHidden/>
    <w:rsid w:val="000661B5"/>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0661B5"/>
    <w:rPr>
      <w:rFonts w:asciiTheme="majorHAnsi" w:eastAsiaTheme="majorEastAsia" w:hAnsiTheme="majorHAnsi" w:cstheme="majorBidi"/>
      <w:i/>
      <w:iCs/>
      <w:color w:val="1F3763" w:themeColor="accent1" w:themeShade="7F"/>
      <w:sz w:val="22"/>
      <w:lang w:val="en-US"/>
    </w:rPr>
  </w:style>
  <w:style w:type="paragraph" w:customStyle="1" w:styleId="TableContents">
    <w:name w:val="Table Contents"/>
    <w:basedOn w:val="Normal"/>
    <w:rsid w:val="000661B5"/>
    <w:pPr>
      <w:suppressLineNumbers/>
      <w:suppressAutoHyphens/>
    </w:pPr>
    <w:rPr>
      <w:rFonts w:eastAsia="Times New Roman"/>
      <w:sz w:val="24"/>
      <w:lang w:val="en-GB" w:eastAsia="ar-SA"/>
    </w:rPr>
  </w:style>
  <w:style w:type="paragraph" w:styleId="BodyText2">
    <w:name w:val="Body Text 2"/>
    <w:basedOn w:val="Normal"/>
    <w:link w:val="BodyText2Char"/>
    <w:semiHidden/>
    <w:rsid w:val="000661B5"/>
    <w:pPr>
      <w:suppressAutoHyphens/>
    </w:pPr>
    <w:rPr>
      <w:rFonts w:eastAsia="Times New Roman"/>
      <w:lang w:val="en-GB" w:eastAsia="ar-SA"/>
    </w:rPr>
  </w:style>
  <w:style w:type="character" w:customStyle="1" w:styleId="BodyText2Char">
    <w:name w:val="Body Text 2 Char"/>
    <w:basedOn w:val="DefaultParagraphFont"/>
    <w:link w:val="BodyText2"/>
    <w:semiHidden/>
    <w:rsid w:val="000661B5"/>
    <w:rPr>
      <w:rFonts w:ascii="Arial" w:eastAsia="Times New Roman" w:hAnsi="Arial" w:cs="Times New Roman"/>
      <w:sz w:val="22"/>
      <w:lang w:eastAsia="ar-SA"/>
    </w:rPr>
  </w:style>
  <w:style w:type="paragraph" w:styleId="BodyText3">
    <w:name w:val="Body Text 3"/>
    <w:basedOn w:val="Normal"/>
    <w:link w:val="BodyText3Char"/>
    <w:semiHidden/>
    <w:rsid w:val="000661B5"/>
    <w:pPr>
      <w:suppressAutoHyphens/>
      <w:jc w:val="both"/>
    </w:pPr>
    <w:rPr>
      <w:rFonts w:eastAsia="Times New Roman"/>
      <w:lang w:val="en-GB" w:eastAsia="ar-SA"/>
    </w:rPr>
  </w:style>
  <w:style w:type="character" w:customStyle="1" w:styleId="BodyText3Char">
    <w:name w:val="Body Text 3 Char"/>
    <w:basedOn w:val="DefaultParagraphFont"/>
    <w:link w:val="BodyText3"/>
    <w:semiHidden/>
    <w:rsid w:val="000661B5"/>
    <w:rPr>
      <w:rFonts w:ascii="Arial" w:eastAsia="Times New Roman" w:hAnsi="Arial"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eals@keele.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legalgovernancecompliance/legalandinformationcompliance/informationgovernance/checkyourinformationisbeinghandledcorrect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C8C1BBB143443A5B2CCD491C5EDB8" ma:contentTypeVersion="9" ma:contentTypeDescription="Create a new document." ma:contentTypeScope="" ma:versionID="beab35ef4b381e3cf84d0556061c4bf7">
  <xsd:schema xmlns:xsd="http://www.w3.org/2001/XMLSchema" xmlns:xs="http://www.w3.org/2001/XMLSchema" xmlns:p="http://schemas.microsoft.com/office/2006/metadata/properties" xmlns:ns2="e269a6cf-d34f-4093-a975-a94f14390e2c" xmlns:ns3="2f366b7c-e945-46dc-a00b-08dbd9ea456b" targetNamespace="http://schemas.microsoft.com/office/2006/metadata/properties" ma:root="true" ma:fieldsID="1ed881419dc25e570f61b16ff3910d08" ns2:_="" ns3:_="">
    <xsd:import namespace="e269a6cf-d34f-4093-a975-a94f14390e2c"/>
    <xsd:import namespace="2f366b7c-e945-46dc-a00b-08dbd9ea45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9a6cf-d34f-4093-a975-a94f14390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66b7c-e945-46dc-a00b-08dbd9ea4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D0F0C-0094-4898-923D-D77C06390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7BC81-0796-4F1D-A6D1-AAEACF2E6716}">
  <ds:schemaRefs>
    <ds:schemaRef ds:uri="http://schemas.microsoft.com/sharepoint/v3/contenttype/forms"/>
  </ds:schemaRefs>
</ds:datastoreItem>
</file>

<file path=customXml/itemProps3.xml><?xml version="1.0" encoding="utf-8"?>
<ds:datastoreItem xmlns:ds="http://schemas.openxmlformats.org/officeDocument/2006/customXml" ds:itemID="{17018130-E32E-447B-844A-7736054C8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9a6cf-d34f-4093-a975-a94f14390e2c"/>
    <ds:schemaRef ds:uri="2f366b7c-e945-46dc-a00b-08dbd9ea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Belford</dc:creator>
  <cp:keywords/>
  <dc:description/>
  <cp:lastModifiedBy>Jane Machin</cp:lastModifiedBy>
  <cp:revision>28</cp:revision>
  <dcterms:created xsi:type="dcterms:W3CDTF">2021-03-22T13:41:00Z</dcterms:created>
  <dcterms:modified xsi:type="dcterms:W3CDTF">2025-03-13T11:58:00Z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0x01010079DC8C1BBB143443A5B2CCD491C5EDB8</vt:lpwstr>
  </property>
</Properties>
</file>